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FD7842" w:rsidRPr="00FD7842" w:rsidTr="002531B9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7842" w:rsidRPr="00FD7842" w:rsidRDefault="00FD7842" w:rsidP="002531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7842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Совет</w:t>
            </w:r>
          </w:p>
          <w:p w:rsidR="00FD7842" w:rsidRPr="00FD7842" w:rsidRDefault="00FD7842" w:rsidP="002531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FD7842" w:rsidRPr="00FD7842" w:rsidRDefault="00FD7842" w:rsidP="002531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D7842" w:rsidRPr="00FD7842" w:rsidRDefault="00FD7842" w:rsidP="002531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</w:p>
          <w:p w:rsidR="00FD7842" w:rsidRPr="00FD7842" w:rsidRDefault="00FD7842" w:rsidP="002531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муниципальнöйкытшлӧн</w:t>
            </w:r>
            <w:proofErr w:type="spellEnd"/>
          </w:p>
          <w:p w:rsidR="00FD7842" w:rsidRPr="00FD7842" w:rsidRDefault="00FD7842" w:rsidP="002531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</w:p>
          <w:p w:rsidR="00FD7842" w:rsidRPr="00FD7842" w:rsidRDefault="00FD7842" w:rsidP="002531B9">
            <w:pPr>
              <w:pStyle w:val="afe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FD7842" w:rsidRPr="00FD7842" w:rsidTr="002531B9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7842" w:rsidRPr="00FD7842" w:rsidRDefault="00FD7842" w:rsidP="002531B9">
            <w:pPr>
              <w:pStyle w:val="3"/>
              <w:spacing w:before="0" w:line="240" w:lineRule="atLeast"/>
              <w:jc w:val="center"/>
              <w:rPr>
                <w:rFonts w:ascii="Times New Roman" w:hAnsi="Times New Roman" w:cs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FD7842">
              <w:rPr>
                <w:rFonts w:ascii="Times New Roman" w:hAnsi="Times New Roman" w:cs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FD7842" w:rsidRPr="00FD7842" w:rsidRDefault="00FD7842" w:rsidP="002531B9">
            <w:pPr>
              <w:pStyle w:val="3"/>
              <w:spacing w:before="0" w:line="240" w:lineRule="atLeast"/>
              <w:jc w:val="center"/>
              <w:rPr>
                <w:rFonts w:ascii="Times New Roman" w:hAnsi="Times New Roman" w:cs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FD7842">
              <w:rPr>
                <w:rFonts w:ascii="Times New Roman" w:hAnsi="Times New Roman" w:cs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FD7842" w:rsidRPr="00FD7842" w:rsidRDefault="00FD7842" w:rsidP="002531B9">
            <w:pPr>
              <w:spacing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FD7842" w:rsidRPr="00FD7842" w:rsidRDefault="00FD7842" w:rsidP="002531B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D78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38-е (очередное) заседание 6-го созыва</w:t>
            </w:r>
          </w:p>
        </w:tc>
      </w:tr>
    </w:tbl>
    <w:p w:rsidR="00FD7842" w:rsidRPr="00FD7842" w:rsidRDefault="00FD7842" w:rsidP="00FD7842">
      <w:pPr>
        <w:rPr>
          <w:rFonts w:ascii="Times New Roman" w:hAnsi="Times New Roman" w:cs="Times New Roman"/>
          <w:b/>
          <w:sz w:val="26"/>
          <w:szCs w:val="26"/>
        </w:rPr>
      </w:pPr>
    </w:p>
    <w:p w:rsidR="00FD7842" w:rsidRPr="00FD7842" w:rsidRDefault="00FD7842" w:rsidP="00FD7842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D7842">
        <w:rPr>
          <w:rFonts w:ascii="Times New Roman" w:hAnsi="Times New Roman" w:cs="Times New Roman"/>
          <w:b/>
          <w:sz w:val="26"/>
          <w:szCs w:val="26"/>
          <w:u w:val="single"/>
        </w:rPr>
        <w:t>от 29 мая 2025 г.</w:t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Pr="00FD7842">
        <w:rPr>
          <w:rFonts w:ascii="Times New Roman" w:hAnsi="Times New Roman" w:cs="Times New Roman"/>
          <w:b/>
          <w:sz w:val="26"/>
          <w:szCs w:val="26"/>
        </w:rPr>
        <w:tab/>
      </w:r>
      <w:r w:rsidR="002D5230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bookmarkStart w:id="0" w:name="_GoBack"/>
      <w:bookmarkEnd w:id="0"/>
      <w:r w:rsidRPr="00FD7842">
        <w:rPr>
          <w:rFonts w:ascii="Times New Roman" w:hAnsi="Times New Roman" w:cs="Times New Roman"/>
          <w:b/>
          <w:sz w:val="26"/>
          <w:szCs w:val="26"/>
          <w:u w:val="single"/>
        </w:rPr>
        <w:t xml:space="preserve">№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417</w:t>
      </w:r>
    </w:p>
    <w:p w:rsidR="00FD7842" w:rsidRPr="00FD7842" w:rsidRDefault="00FD7842" w:rsidP="00FD7842">
      <w:pPr>
        <w:rPr>
          <w:rFonts w:ascii="Times New Roman" w:hAnsi="Times New Roman" w:cs="Times New Roman"/>
        </w:rPr>
      </w:pPr>
      <w:r w:rsidRPr="00FD7842">
        <w:rPr>
          <w:rFonts w:ascii="Times New Roman" w:hAnsi="Times New Roman" w:cs="Times New Roman"/>
        </w:rPr>
        <w:t>г. Ухта, Республика Коми</w:t>
      </w:r>
    </w:p>
    <w:p w:rsidR="003652B2" w:rsidRPr="00F91559" w:rsidRDefault="003652B2" w:rsidP="003652B2">
      <w:pPr>
        <w:contextualSpacing/>
        <w:rPr>
          <w:rFonts w:ascii="Times New Roman" w:hAnsi="Times New Roman" w:cs="Times New Roman"/>
          <w:color w:val="000000" w:themeColor="text1"/>
        </w:rPr>
      </w:pPr>
    </w:p>
    <w:p w:rsidR="003652B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</w:rPr>
      </w:pPr>
      <w:r w:rsidRPr="00FD7842">
        <w:rPr>
          <w:b/>
          <w:color w:val="000000" w:themeColor="text1"/>
          <w:sz w:val="26"/>
          <w:szCs w:val="26"/>
        </w:rPr>
        <w:t xml:space="preserve">Об утверждении Положения о </w:t>
      </w:r>
    </w:p>
    <w:p w:rsidR="003652B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</w:rPr>
      </w:pPr>
      <w:r w:rsidRPr="00FD7842">
        <w:rPr>
          <w:b/>
          <w:color w:val="000000" w:themeColor="text1"/>
          <w:sz w:val="26"/>
          <w:szCs w:val="26"/>
        </w:rPr>
        <w:t xml:space="preserve">муниципальном контроле </w:t>
      </w:r>
      <w:proofErr w:type="gramStart"/>
      <w:r w:rsidRPr="00FD7842">
        <w:rPr>
          <w:b/>
          <w:color w:val="000000" w:themeColor="text1"/>
          <w:sz w:val="26"/>
          <w:szCs w:val="26"/>
        </w:rPr>
        <w:t>на</w:t>
      </w:r>
      <w:proofErr w:type="gramEnd"/>
    </w:p>
    <w:p w:rsidR="00FD784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</w:rPr>
      </w:pPr>
      <w:r w:rsidRPr="00FD7842">
        <w:rPr>
          <w:b/>
          <w:color w:val="000000" w:themeColor="text1"/>
          <w:sz w:val="26"/>
          <w:szCs w:val="26"/>
        </w:rPr>
        <w:t xml:space="preserve">автомобильном транспорте и </w:t>
      </w:r>
      <w:proofErr w:type="gramStart"/>
      <w:r w:rsidRPr="00FD7842">
        <w:rPr>
          <w:b/>
          <w:color w:val="000000" w:themeColor="text1"/>
          <w:sz w:val="26"/>
          <w:szCs w:val="26"/>
        </w:rPr>
        <w:t>в</w:t>
      </w:r>
      <w:proofErr w:type="gramEnd"/>
      <w:r w:rsidRPr="00FD7842">
        <w:rPr>
          <w:b/>
          <w:color w:val="000000" w:themeColor="text1"/>
          <w:sz w:val="26"/>
          <w:szCs w:val="26"/>
        </w:rPr>
        <w:t xml:space="preserve"> дорожном </w:t>
      </w:r>
    </w:p>
    <w:p w:rsidR="00FD784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</w:rPr>
      </w:pPr>
      <w:r w:rsidRPr="00FD7842">
        <w:rPr>
          <w:b/>
          <w:color w:val="000000" w:themeColor="text1"/>
          <w:sz w:val="26"/>
          <w:szCs w:val="26"/>
        </w:rPr>
        <w:t>хозяйстве на</w:t>
      </w:r>
      <w:r w:rsidR="009108BA">
        <w:rPr>
          <w:b/>
          <w:color w:val="000000" w:themeColor="text1"/>
          <w:sz w:val="26"/>
          <w:szCs w:val="26"/>
        </w:rPr>
        <w:t xml:space="preserve"> </w:t>
      </w:r>
      <w:r w:rsidRPr="00FD7842">
        <w:rPr>
          <w:b/>
          <w:color w:val="000000" w:themeColor="text1"/>
          <w:sz w:val="26"/>
          <w:szCs w:val="26"/>
        </w:rPr>
        <w:t xml:space="preserve">территории </w:t>
      </w:r>
      <w:proofErr w:type="gramStart"/>
      <w:r w:rsidRPr="00FD7842">
        <w:rPr>
          <w:b/>
          <w:color w:val="000000" w:themeColor="text1"/>
          <w:sz w:val="26"/>
          <w:szCs w:val="26"/>
        </w:rPr>
        <w:t>муниципального</w:t>
      </w:r>
      <w:proofErr w:type="gramEnd"/>
    </w:p>
    <w:p w:rsidR="003652B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</w:rPr>
      </w:pPr>
      <w:r w:rsidRPr="00FD7842">
        <w:rPr>
          <w:b/>
          <w:color w:val="000000" w:themeColor="text1"/>
          <w:sz w:val="26"/>
          <w:szCs w:val="26"/>
        </w:rPr>
        <w:t>округа «Ухта»</w:t>
      </w:r>
    </w:p>
    <w:p w:rsidR="003652B2" w:rsidRPr="00FD7842" w:rsidRDefault="003652B2" w:rsidP="003652B2">
      <w:pPr>
        <w:pStyle w:val="aff0"/>
        <w:shd w:val="clear" w:color="auto" w:fill="FFFFFF"/>
        <w:spacing w:before="0" w:beforeAutospacing="0" w:after="0" w:afterAutospacing="0" w:line="298" w:lineRule="atLeast"/>
        <w:ind w:firstLine="708"/>
        <w:jc w:val="both"/>
        <w:rPr>
          <w:color w:val="000000" w:themeColor="text1"/>
          <w:sz w:val="26"/>
          <w:szCs w:val="26"/>
          <w:highlight w:val="yellow"/>
        </w:rPr>
      </w:pPr>
    </w:p>
    <w:p w:rsidR="003652B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FD7842">
        <w:rPr>
          <w:color w:val="000000" w:themeColor="text1"/>
          <w:sz w:val="26"/>
          <w:szCs w:val="26"/>
        </w:rPr>
        <w:t xml:space="preserve">Во исполнение Федерального закона от 31.07.2020 № 248-ФЗ «О государственном контроле (надзоре) и муниципальном контроле в Российской Федерации», </w:t>
      </w:r>
      <w:r w:rsidR="00DE13CE" w:rsidRPr="00FD7842">
        <w:rPr>
          <w:color w:val="000000" w:themeColor="text1"/>
          <w:sz w:val="26"/>
          <w:szCs w:val="26"/>
        </w:rPr>
        <w:t xml:space="preserve">Федеральным законом от 08.11.2007 № 259-ФЗ «Устав автомобильного транспорта и городского наземного электрического транспорта», </w:t>
      </w:r>
      <w:r w:rsidR="00296832" w:rsidRPr="00FD7842">
        <w:rPr>
          <w:color w:val="000000" w:themeColor="text1"/>
          <w:sz w:val="26"/>
          <w:szCs w:val="26"/>
        </w:rPr>
        <w:t xml:space="preserve">Федерального закона от 06.10.2003 № 131-ФЗ «Об общих принципах организации местного самоуправления в Российской Федерации», </w:t>
      </w:r>
      <w:r w:rsidRPr="00FD7842">
        <w:rPr>
          <w:color w:val="000000" w:themeColor="text1"/>
          <w:sz w:val="26"/>
          <w:szCs w:val="26"/>
        </w:rPr>
        <w:t>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</w:t>
      </w:r>
      <w:proofErr w:type="gramEnd"/>
      <w:r w:rsidRPr="00FD7842">
        <w:rPr>
          <w:color w:val="000000" w:themeColor="text1"/>
          <w:sz w:val="26"/>
          <w:szCs w:val="26"/>
        </w:rPr>
        <w:t xml:space="preserve"> контроля», Совет муниципального округа «Ухта» </w:t>
      </w:r>
      <w:r w:rsidRPr="00FD7842">
        <w:rPr>
          <w:b/>
          <w:bCs/>
          <w:color w:val="000000" w:themeColor="text1"/>
          <w:sz w:val="26"/>
          <w:szCs w:val="26"/>
        </w:rPr>
        <w:t xml:space="preserve"> РЕШИЛ</w:t>
      </w:r>
      <w:r w:rsidRPr="00FD7842">
        <w:rPr>
          <w:color w:val="000000" w:themeColor="text1"/>
          <w:sz w:val="26"/>
          <w:szCs w:val="26"/>
        </w:rPr>
        <w:t>:</w:t>
      </w:r>
    </w:p>
    <w:p w:rsidR="003652B2" w:rsidRPr="00FD7842" w:rsidRDefault="003652B2" w:rsidP="00C5554A">
      <w:pPr>
        <w:pStyle w:val="aff0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FD7842">
        <w:rPr>
          <w:color w:val="000000" w:themeColor="text1"/>
          <w:sz w:val="26"/>
          <w:szCs w:val="26"/>
        </w:rPr>
        <w:t> </w:t>
      </w:r>
    </w:p>
    <w:p w:rsidR="003652B2" w:rsidRPr="00FD7842" w:rsidRDefault="003652B2" w:rsidP="00C555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Утвердить </w:t>
      </w:r>
      <w:hyperlink r:id="rId10" w:history="1">
        <w:r w:rsidRPr="00FD784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</w:t>
        </w:r>
      </w:hyperlink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муниципальном контроле на автомобильном транспорте и в дорожном хозяйстве на территории муниципального округа «Ухта» согласно приложению к настоящему решению.</w:t>
      </w:r>
    </w:p>
    <w:p w:rsidR="003A469D" w:rsidRPr="00FD7842" w:rsidRDefault="00C5554A" w:rsidP="00C5554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color w:val="auto"/>
          <w:sz w:val="26"/>
          <w:szCs w:val="26"/>
        </w:rPr>
        <w:t xml:space="preserve">2. </w:t>
      </w:r>
      <w:r w:rsidRPr="00FD7842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r w:rsidR="003A469D" w:rsidRPr="00FD7842">
        <w:rPr>
          <w:rFonts w:ascii="Times New Roman" w:hAnsi="Times New Roman" w:cs="Times New Roman"/>
          <w:sz w:val="26"/>
          <w:szCs w:val="26"/>
        </w:rPr>
        <w:t>решение Совета муниципального округа «Ухта» от 02.10.2024 № 345 «Об утверждении Положения о муниципальном контроле на автомобильном транспорте и в дорожном хозяйстве на территории муниципального округа «Ухта».</w:t>
      </w:r>
    </w:p>
    <w:p w:rsidR="00C5554A" w:rsidRPr="00FD7842" w:rsidRDefault="00C5554A" w:rsidP="00FD7842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C5554A" w:rsidRPr="00FD7842" w:rsidRDefault="00C5554A" w:rsidP="00FD7842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FD784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D7842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C5554A" w:rsidRPr="00FD7842" w:rsidRDefault="00C5554A" w:rsidP="00C5554A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5554A" w:rsidRPr="00FD7842" w:rsidRDefault="00C5554A" w:rsidP="00C5554A">
      <w:pPr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>Глава муниципального округа «Ухта»</w:t>
      </w:r>
    </w:p>
    <w:p w:rsidR="00C5554A" w:rsidRPr="00FD7842" w:rsidRDefault="00C5554A" w:rsidP="00C5554A">
      <w:pPr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 xml:space="preserve">Республики Коми – </w:t>
      </w:r>
    </w:p>
    <w:p w:rsidR="00C5554A" w:rsidRPr="00FD7842" w:rsidRDefault="00C5554A" w:rsidP="00C5554A">
      <w:pPr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>руководитель администрации</w:t>
      </w:r>
      <w:r w:rsidRPr="00FD7842">
        <w:rPr>
          <w:rFonts w:ascii="Times New Roman" w:hAnsi="Times New Roman" w:cs="Times New Roman"/>
          <w:sz w:val="26"/>
          <w:szCs w:val="26"/>
        </w:rPr>
        <w:tab/>
      </w:r>
      <w:r w:rsidRPr="00FD7842">
        <w:rPr>
          <w:rFonts w:ascii="Times New Roman" w:hAnsi="Times New Roman" w:cs="Times New Roman"/>
          <w:sz w:val="26"/>
          <w:szCs w:val="26"/>
        </w:rPr>
        <w:tab/>
      </w:r>
      <w:r w:rsidRPr="00FD7842">
        <w:rPr>
          <w:rFonts w:ascii="Times New Roman" w:hAnsi="Times New Roman" w:cs="Times New Roman"/>
          <w:sz w:val="26"/>
          <w:szCs w:val="26"/>
        </w:rPr>
        <w:tab/>
      </w:r>
      <w:r w:rsidRPr="00FD7842">
        <w:rPr>
          <w:rFonts w:ascii="Times New Roman" w:hAnsi="Times New Roman" w:cs="Times New Roman"/>
          <w:sz w:val="26"/>
          <w:szCs w:val="26"/>
        </w:rPr>
        <w:tab/>
      </w:r>
      <w:r w:rsidRPr="00FD7842">
        <w:rPr>
          <w:rFonts w:ascii="Times New Roman" w:hAnsi="Times New Roman" w:cs="Times New Roman"/>
          <w:sz w:val="26"/>
          <w:szCs w:val="26"/>
        </w:rPr>
        <w:tab/>
      </w:r>
      <w:r w:rsidRPr="00FD7842">
        <w:rPr>
          <w:rFonts w:ascii="Times New Roman" w:hAnsi="Times New Roman" w:cs="Times New Roman"/>
          <w:sz w:val="26"/>
          <w:szCs w:val="26"/>
        </w:rPr>
        <w:tab/>
      </w:r>
      <w:r w:rsidRPr="00FD7842">
        <w:rPr>
          <w:rFonts w:ascii="Times New Roman" w:hAnsi="Times New Roman" w:cs="Times New Roman"/>
          <w:sz w:val="26"/>
          <w:szCs w:val="26"/>
        </w:rPr>
        <w:tab/>
        <w:t xml:space="preserve">  М.Н. Османов</w:t>
      </w:r>
    </w:p>
    <w:p w:rsidR="00C5554A" w:rsidRPr="00FD7842" w:rsidRDefault="00C5554A" w:rsidP="00C5554A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5554A" w:rsidRPr="00FD7842" w:rsidRDefault="00C5554A" w:rsidP="00C5554A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>Председатель Совета</w:t>
      </w:r>
    </w:p>
    <w:p w:rsidR="00FD7842" w:rsidRDefault="00C5554A" w:rsidP="00C5554A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FD7842">
        <w:rPr>
          <w:rFonts w:ascii="Times New Roman" w:hAnsi="Times New Roman" w:cs="Times New Roman"/>
          <w:sz w:val="26"/>
          <w:szCs w:val="26"/>
        </w:rPr>
        <w:t>муниципального округа «Ухта»</w:t>
      </w:r>
      <w:r w:rsidRPr="00FD7842">
        <w:rPr>
          <w:rFonts w:ascii="Times New Roman" w:hAnsi="Times New Roman" w:cs="Times New Roman"/>
          <w:sz w:val="26"/>
          <w:szCs w:val="26"/>
        </w:rPr>
        <w:tab/>
      </w:r>
    </w:p>
    <w:p w:rsidR="005D2FC7" w:rsidRPr="00FD7842" w:rsidRDefault="00FD7842" w:rsidP="00FD7842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Республики Коми                                              </w:t>
      </w:r>
      <w:r w:rsidR="00C5554A" w:rsidRPr="00FD7842">
        <w:rPr>
          <w:rFonts w:ascii="Times New Roman" w:hAnsi="Times New Roman" w:cs="Times New Roman"/>
          <w:sz w:val="26"/>
          <w:szCs w:val="26"/>
        </w:rPr>
        <w:tab/>
      </w:r>
      <w:r w:rsidR="00C5554A" w:rsidRPr="00FD7842">
        <w:rPr>
          <w:rFonts w:ascii="Times New Roman" w:hAnsi="Times New Roman" w:cs="Times New Roman"/>
          <w:sz w:val="26"/>
          <w:szCs w:val="26"/>
        </w:rPr>
        <w:tab/>
      </w:r>
      <w:r w:rsidR="00C5554A" w:rsidRPr="00FD7842">
        <w:rPr>
          <w:rFonts w:ascii="Times New Roman" w:hAnsi="Times New Roman" w:cs="Times New Roman"/>
          <w:sz w:val="26"/>
          <w:szCs w:val="26"/>
        </w:rPr>
        <w:tab/>
      </w:r>
      <w:r w:rsidR="00C5554A" w:rsidRPr="00FD7842">
        <w:rPr>
          <w:rFonts w:ascii="Times New Roman" w:hAnsi="Times New Roman" w:cs="Times New Roman"/>
          <w:sz w:val="26"/>
          <w:szCs w:val="26"/>
        </w:rPr>
        <w:tab/>
        <w:t xml:space="preserve"> А.В. Анисимов 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</w:t>
      </w:r>
    </w:p>
    <w:p w:rsidR="003652B2" w:rsidRPr="00FD7842" w:rsidRDefault="003652B2" w:rsidP="00B054D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к решению</w:t>
      </w:r>
      <w:r w:rsidR="009108B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Совета муниципального округа «Ухта»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от «</w:t>
      </w:r>
      <w:r w:rsidR="00FD7842"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="00FD7842"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мая</w:t>
      </w: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C5554A"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г. № </w:t>
      </w:r>
      <w:r w:rsidR="00FD7842" w:rsidRPr="00FD7842">
        <w:rPr>
          <w:rFonts w:ascii="Times New Roman" w:hAnsi="Times New Roman" w:cs="Times New Roman"/>
          <w:color w:val="000000" w:themeColor="text1"/>
          <w:sz w:val="26"/>
          <w:szCs w:val="26"/>
        </w:rPr>
        <w:t>417</w:t>
      </w:r>
    </w:p>
    <w:p w:rsidR="003652B2" w:rsidRPr="00FD784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D2FC7" w:rsidRDefault="005D2FC7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652B2" w:rsidRPr="00F91559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915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Положение </w:t>
      </w:r>
    </w:p>
    <w:p w:rsidR="003652B2" w:rsidRPr="00F91559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915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 муниципальном контроле на автомобильном транспорте и в дорожном хозяйстве на территории муниципального округа «Ухта»</w:t>
      </w:r>
    </w:p>
    <w:p w:rsidR="003652B2" w:rsidRPr="00F91559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52B2" w:rsidRPr="00F91559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915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Общие положения</w:t>
      </w:r>
    </w:p>
    <w:p w:rsidR="003652B2" w:rsidRPr="00F91559" w:rsidRDefault="003652B2" w:rsidP="003652B2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915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F915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Положение о муниципальном контроле на автомобильном транспорте и в дорожном хозяйстве на территории муниципального округа «Ухта» (далее - Положение) устанавливает порядок организации и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осуществления муниципального контроля на автомобильном транспорте и в дорожном хозяйстве</w:t>
      </w:r>
      <w:r w:rsidR="002804A2" w:rsidRPr="00FD784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за соблюдением</w:t>
      </w:r>
      <w:r w:rsidR="00B1129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804A2" w:rsidRPr="00FD7842">
        <w:rPr>
          <w:rFonts w:ascii="Times New Roman" w:hAnsi="Times New Roman" w:cs="Times New Roman"/>
          <w:color w:val="auto"/>
          <w:sz w:val="28"/>
          <w:szCs w:val="28"/>
        </w:rPr>
        <w:t>обязательных требований законодательства об автомобильных дорогах и дорожной деятельности</w:t>
      </w:r>
      <w:r w:rsidR="009108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04A2" w:rsidRPr="00FD7842">
        <w:rPr>
          <w:rFonts w:ascii="Times New Roman" w:hAnsi="Times New Roman" w:cs="Times New Roman"/>
          <w:color w:val="auto"/>
          <w:sz w:val="28"/>
          <w:szCs w:val="28"/>
        </w:rPr>
        <w:t>на территории муниципального округа «Ухта»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, а также определяет права, обязанности и ответственность специально уполномоченных должностных лиц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>, осуществляющих муниципальный контроль на автомобильном транспорте и в дорожном хозяйстве на территории муниципального округа «Ухта» (далее - муниципальный контроль).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1.2. Предметом муниципального контроля являются: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1) соблюдение контролируемыми лицами обязательных требований, установленных нормативными правовыми актами;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2) соблюдение (реализация) требований, содержащихся в разрешительных документах;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3) соблюдение требований документов, исполнение которых является необходимым в соответствии с законодательством Российской Федерации;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4) исполнение решений, принимаемых по результатам контрольных мероприятий;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5) соблюдение обязательных требований в области автомобильных дорог и дорожной деятельности, установленных в отношении автомобильных дорог местного значения: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6)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наземном электрическом транспорте и в дорожном хозяйстве в области организации регулярных перевозок.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1.3. К полномочиям органов местного самоуправления в области муниципального контроля относятся: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1) участие в реализации единой государственной политики в области муниципального контроля при осуществлении муниципального контроля;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2) организация и осуществление муниципального контроля на территории муниципального округа;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3) иные полномочия в соответствии с Федеральным </w:t>
      </w:r>
      <w:hyperlink r:id="rId11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от 31 июля 2020 № 248-ФЗ «О государственном контроле (надзоре) и муниципальном контроле в Российской Федерации», другими федеральными законами.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1.4. Органом, осуществляющим функцию муниципального контроля на автомобильном транспорте и в дорожном хозяйстве на территории муниципального округа «Ухта» является администрация муниципального округа «Ухта» (далее - Орган).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Непосредственным ответственным исполнителем функции муниципального контроля является отдел муниципального контроля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униципального учреждения «Управление жилищно-коммунального хозяйства» администрации муниципального округа «Ухта» Республики Коми (далее - Контрольный орган).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Par33"/>
      <w:bookmarkEnd w:id="1"/>
      <w:r w:rsidRPr="00FD7842">
        <w:rPr>
          <w:rFonts w:ascii="Times New Roman" w:hAnsi="Times New Roman" w:cs="Times New Roman"/>
          <w:color w:val="auto"/>
          <w:sz w:val="28"/>
          <w:szCs w:val="28"/>
        </w:rPr>
        <w:t>1.5. От имени Органа муниципальный контроль вправе осуществлять следующие должностные лица: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руководитель (заместитель руководителя) Органа;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руководитель (заместитель руководителя) Контрольного органа;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должностное лицо Контрольного органа, в обязанности которого в соответствии с настоящим Положением, должностным регламентом или должностной инструкцией входит осуществление полномочий по муниципальному контролю, в том числе проведение профилактических мероприятий и контрольных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Должностными лицами Контрольного органа, уполномоченными на осуществление муниципального контроля являются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сотрудники отдела муниципального контроля (муниципальные служащие)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униципального учреждения «Управления жилищно-коммунального хозяйства» администрации муниципального округа «Ухта» Республики Коми (далее - инспекторы).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1.6.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Инспекторами Контрольного органа, уполномоченными на принятие решений о проведении контрольных мероприятий являются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руководитель (заместитель руководителя) Контрольного органа или иное должностное лицо Контрольного органа, уполномоченное в соответствии с настоящим Положением на принятие решений о проведении контрольных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2. Объекты контроля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2.1. Муниципальный контроль осуществляется в границах муниципального округа «Ухта» по сохранности асфальтового покрытия проезжей части дорог местного значения, сохранности элементов дорожного хозяйства (дорожные знаки, искусственные неровности, дорожная разметка, светофорные объекты),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выполнение работ по асфальтированию проезжей части с надлежащим качеством.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2.2. Учет объектов контроля осуществляется посредством создания: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единого реестра контрольных мероприятий;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иных государственных и муниципальных информационных систем путем межведомственного информационного взаимодействия</w:t>
      </w:r>
      <w:r w:rsidR="00B8653C" w:rsidRPr="00FD784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8653C" w:rsidRPr="00FD7842" w:rsidRDefault="00B8653C" w:rsidP="00B8653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обеспечения информационного взаимодействия с единым реестром контрольных (надзорных) мероприятий для передачи и получения данных о контрольных (надзорных) мероприятиях, профилактических мероприятиях.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Контрольным органом в соответствии с </w:t>
      </w:r>
      <w:hyperlink r:id="rId12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частью 2 статьи 16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3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частью 5 статьи 17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 июля 2020 № 248-ФЗ «О государственном контроле (надзоре) и муниципальном контроле в Российской Федерации» ведется учет объектов контроля с использованием информационной системы.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2.3. Перечень объектов контроля подлежит размещению на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фициальном портале </w:t>
      </w:r>
      <w:r w:rsidR="004C3E10" w:rsidRPr="00FD7842">
        <w:rPr>
          <w:rFonts w:ascii="Times New Roman" w:hAnsi="Times New Roman" w:cs="Times New Roman"/>
          <w:color w:val="auto"/>
          <w:sz w:val="28"/>
          <w:szCs w:val="28"/>
        </w:rPr>
        <w:t>(сайте)</w:t>
      </w:r>
      <w:r w:rsidR="008031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Органа (www.ухта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>ф, www.mouhta.ru) в информационно-телекоммуникационной сети «Интернет».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Права и обязанности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3.1. Обязанности инспектора: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1) соблюдать законодательство Российской Федерации, права и законные интересы контролируемых лиц;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(надзорных)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  <w:proofErr w:type="gramEnd"/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мероприятий (за исключением контрольных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мероприятий, при проведении которых не требуется взаимодействие контрольных органов с контролируемыми лицами) и в случаях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предусмотренных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настоящим Положением, осуществлять консультирование;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настоящим Положением;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3.2.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7) обращаться в соответствии с Федеральным </w:t>
      </w:r>
      <w:hyperlink r:id="rId14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от 7 февраля 2011 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8) совершать иные действия, предусмотренные федеральными законами о видах контроля, положением о виде контроля.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3.3. Инспектор не вправе: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мероприятия;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4) требовать представления документов, если они не относятся к предмету контрольного мероприятия, а также изымать оригиналы таких документов;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5)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7) требовать от контролируемого лица представления документов, информации ранее даты начала проведения контрольного мероприятия;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8)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9) превышать установленные сроки проведения контрольных мероприятий;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10)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3.4. Контролируемое лицо при осуществлении муниципального контроля имеет право: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1) присутствовать при проведении профилактического мероприятия, контрольного мероприятия, давать пояснения по вопросам их проведения, за исключением мероприятий, при проведении которых не осуществляется взаимодействие контрольных органов с контролируемыми лицами;</w:t>
      </w:r>
      <w:proofErr w:type="gramEnd"/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2) получать от контрольного органа, его должностных лиц информацию, которая относится к предмету профилактического мероприятия, контрольного мероприятия и предоставление которой предусмотрено федеральными законами;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3) получать от контрольного органа информацию о сведениях, которые стали основанием для проведения внепланового контрольного мероприятия,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тайну;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4) знакомиться с результатами контрольных мероприятий, контрольных действий, сообщать контрольному органу о своем согласии или несогласии с ними;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5) обжаловать действия (бездействие) должностных лиц контрольного органа, решения контрольного органа, повлекшие за собой нарушение прав контролируемых лиц при осуществлении муниципального контроля, в досудебном и (или) судебном порядке в соответствии с законодательством Российской Федерации;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6) привлекать Уполномоченного при Президенте Российской Федерации по защите прав предпринимателей,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(за исключением контрольных мероприятий, при проведении которых не требуется взаимодействие контрольного органа с контролируемыми лицами)</w:t>
      </w:r>
      <w:r w:rsidR="00286482" w:rsidRPr="00FD784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86482" w:rsidRPr="00FD7842" w:rsidRDefault="00286482" w:rsidP="00286482">
      <w:pPr>
        <w:pStyle w:val="ConsPlusNormal"/>
        <w:tabs>
          <w:tab w:val="left" w:pos="426"/>
        </w:tabs>
        <w:ind w:firstLine="34"/>
        <w:contextualSpacing/>
        <w:jc w:val="both"/>
        <w:rPr>
          <w:szCs w:val="28"/>
        </w:rPr>
      </w:pPr>
      <w:r w:rsidRPr="00FD7842">
        <w:rPr>
          <w:szCs w:val="28"/>
        </w:rPr>
        <w:tab/>
      </w:r>
      <w:proofErr w:type="gramStart"/>
      <w:r w:rsidRPr="00FD7842">
        <w:rPr>
          <w:szCs w:val="28"/>
        </w:rPr>
        <w:t xml:space="preserve">7) </w:t>
      </w:r>
      <w:r w:rsidRPr="00FD7842">
        <w:rPr>
          <w:bCs/>
          <w:szCs w:val="28"/>
        </w:rPr>
        <w:t xml:space="preserve">отказать инспектору в доступе на объекты контроля, к документам и в принятии иных мер по проведению контрольного мероприятия в случае, если на документах, оформленных контрольным органом, предусмотренный правилами формирования и ведения единого реестра контрольных (надзорных) </w:t>
      </w:r>
      <w:r w:rsidRPr="00FD7842">
        <w:rPr>
          <w:bCs/>
          <w:szCs w:val="28"/>
        </w:rPr>
        <w:lastRenderedPageBreak/>
        <w:t>мероприятий двухмерный штриховой код, посредством которого обеспечивается переход на страницу единого реестра контрольных (надзорных) мероприятий, содержащую информацию об указанном контрольном (надзорном) мероприятии, отсутствует либо</w:t>
      </w:r>
      <w:proofErr w:type="gramEnd"/>
      <w:r w:rsidR="009108BA">
        <w:rPr>
          <w:bCs/>
          <w:szCs w:val="28"/>
        </w:rPr>
        <w:t xml:space="preserve"> </w:t>
      </w:r>
      <w:proofErr w:type="gramStart"/>
      <w:r w:rsidRPr="00FD7842">
        <w:rPr>
          <w:bCs/>
          <w:szCs w:val="28"/>
        </w:rPr>
        <w:t>нанесен</w:t>
      </w:r>
      <w:proofErr w:type="gramEnd"/>
      <w:r w:rsidRPr="00FD7842">
        <w:rPr>
          <w:bCs/>
          <w:szCs w:val="28"/>
        </w:rPr>
        <w:t xml:space="preserve"> некорректным образом, за исключением случаев, если до начала проведения контрольного мероприятия не требуется принятия решения о его проведении.</w:t>
      </w:r>
    </w:p>
    <w:p w:rsidR="00286482" w:rsidRPr="00FD7842" w:rsidRDefault="0028648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Профилактика рисков причинения вреда (ущерба)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охраняемым законом ценностям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B8653C" w:rsidRPr="00FD7842" w:rsidRDefault="00B8653C" w:rsidP="00B8653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4.1. Контрольный орган ежегодно разрабатывает программу профилактики рисков причинения вреда (ущерба) охраняемым законом ценностям при </w:t>
      </w:r>
      <w:r w:rsidR="00CF780B" w:rsidRPr="00FD7842">
        <w:rPr>
          <w:rFonts w:ascii="Times New Roman" w:hAnsi="Times New Roman" w:cs="Times New Roman"/>
          <w:color w:val="auto"/>
          <w:sz w:val="28"/>
          <w:szCs w:val="28"/>
        </w:rPr>
        <w:t>осуществлении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контроля (далее - программа профилактики) в соответствии с </w:t>
      </w:r>
      <w:hyperlink r:id="rId15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Правилами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РФ от 25.06.2021 № 990.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Руководитель Органа утверждает программу профилактики, которая размещается на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фициальном портале Органа.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Профилактические мероприятия, предусмотренные программой профилактики, обязательны для проведения контрольным органом.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 вправе проводить профилактические мероприятия, не предусмотренные программой профилактики.</w:t>
      </w:r>
    </w:p>
    <w:p w:rsidR="00B8653C" w:rsidRPr="00FD7842" w:rsidRDefault="00B8653C" w:rsidP="00B8653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Решение о проведении профилактического мероприятия, информация о котором вносится в единый реестр контрольных (надзорных) мероприятий в соответствии со </w:t>
      </w:r>
      <w:hyperlink r:id="rId16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статьей 19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31.07.2020 № 248-ФЗ</w:t>
      </w:r>
      <w:r w:rsidR="008031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«О государственном контроле (надзоре) и муниципальном контроле в Российской Федерации»,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«Интернет», содержащую соответствующую запись единого реестра контрольных (надзорных) мероприятий о профилактическом мероприятии, в едином реестре контрольных (надзорных) мероприятий.</w:t>
      </w:r>
      <w:proofErr w:type="gramEnd"/>
    </w:p>
    <w:p w:rsidR="00B8653C" w:rsidRPr="00FD7842" w:rsidRDefault="00B8653C" w:rsidP="00B8653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случае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если решение о проведении мероприятия принимается путем внесения соответствующей информации в единый реестр контрольных (надзорных) мероприятий и ее подписания в соответствии с </w:t>
      </w:r>
      <w:hyperlink r:id="rId17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пунктом 11(12)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контроля», дата и номер решения о проведении мероприятия не заполняются и не отображаются.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4.2. При осуществлении муниципального контроля с целью предотвращения совершения контролируемыми лицами нарушений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обязательных требований, предъявляемых к их деятельности, Контрольным органом могут проводиться следующие виды профилактических мероприятий: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информирование;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обобщение правоприменительной практики;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объявление предостережения;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консультирование;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профилактический визит.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4.3. Информирование.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фициальном портале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ргана, в средствах массовой информации.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Орган размещает и поддерживает в актуальном состоянии на своем </w:t>
      </w:r>
      <w:r w:rsidR="003A2991" w:rsidRPr="00FD784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фициальном портале</w:t>
      </w:r>
      <w:r w:rsidR="009108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Органа: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тексты нормативных правовых актов, регулирующих осуществление муниципального контроля;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г) информацию по соблюдению обязательных требований, утвержденных Федеральным </w:t>
      </w:r>
      <w:hyperlink r:id="rId18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от 31.07.2020 № 247-ФЗ «Об обязательных требованиях в Российской Федерации»;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д) программу профилактики;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е) исчерпывающий перечень сведений, которые могут запрашиваться Органом у контролируемого лица;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ж) сведения о способах получения консультаций по вопросам соблюдения обязательных требований;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з) сведения о порядке досудебного обжалования решений Органа, действий (бездействия) должностных лиц органа (его территориальных органов);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и) доклад, содержащий результаты обобщения правоприменительной практики Органа;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к) доклады о муниципальном контроле;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л) иные сведения, предусмотренные законодательством Российской Федерации и (или) программой профилактики.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4.4. Обобщение правоприменительной практики.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Контрольный орган ежегодно по итогам обобщения правоприменительной практики до 1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февраля года, следующего за отчетным годом обеспечивает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подготовку доклада о результатах правоприменительной практики при осуществлении муниципального контроля и направляет его в Орган.</w:t>
      </w:r>
    </w:p>
    <w:p w:rsidR="00B8653C" w:rsidRPr="00FD7842" w:rsidRDefault="00B8653C" w:rsidP="00B8653C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Доклад о результатах правоприменительной практики утверждается руководителем Органа до 01 марта следующего за отчетным годом и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размещается на Официальном портале Органа в сети «Интернет» до 15 марта следующего за отчетным годом. 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Результаты обобщения правоприменительной практики включаются в ежегодный доклад контрольного органа о состоянии муниципального контроля.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4.5. Объявление предостережения.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В случае наличия у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объявляет контролируемому лицу предостережение о недопустимости нарушения обязательных требований, (далее - предостережение) предлагает ему принять меры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по обеспечению соблюдения обязательных требований.</w:t>
      </w:r>
    </w:p>
    <w:p w:rsidR="00B8653C" w:rsidRPr="00FD7842" w:rsidRDefault="00B8653C" w:rsidP="00B8653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Предостережение о недопустимости нарушения обязательных требований объявляется путем подписания и опубликования в соответствии с </w:t>
      </w:r>
      <w:hyperlink r:id="rId19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Правилами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№ 415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>», электронного паспорта соответствующего предостережения без необходимости вынесения отдельного документа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предостережении с QR-кодом, обеспечивающим переход на страницу в информационно-телекоммуникационной сети «Интернет», содержащую соответствующую запись единого реестра о предостережении.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Типовая форма предостережения Контрольного органа утверждена </w:t>
      </w:r>
      <w:hyperlink r:id="rId20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приказом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экономического развития Российской Федерации от 31.03.2021 № 151</w:t>
      </w:r>
      <w:r w:rsidRPr="00FD784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типовых формах документов, используемых контрольным (надзорным) органом».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Контролируемое лицо в течение 30 календарных дней со дня получения предостережения вправе подать возражение на объявленное предостережение (далее - возражение):</w:t>
      </w:r>
      <w:bookmarkStart w:id="2" w:name="Par132"/>
      <w:bookmarkEnd w:id="2"/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руководителю (заместителю руководителя) Органа;</w:t>
      </w:r>
      <w:bookmarkStart w:id="3" w:name="Par133"/>
      <w:bookmarkEnd w:id="3"/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должностному лицу органа, уполномоченного на принятие решений о проведении муниципального контроля.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возражении указываются: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наименование Контрольного органа, в который направляется возражение;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- наименование юридического лица, фамилию, имя и отчество (последнее - при наличии) индивидуального предпринимателя или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- дата и номер предостережения;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- орган муниципального контроля, должностное лицо органа муниципального контроля,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вынесшие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предостережение;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обоснование позиции в отношении указанных в предостережении действий (бездействия) лица, которые приводят или могут привести к нарушению обязательных требований.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При этом лицо вправе приложить к возражению документы, подтверждающие обоснованность таких возражений, или их заверенные копии.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hyperlink r:id="rId21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частью 2 статьи 8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02.05.2006 № 59-ФЗ «О порядке рассмотрения обращений граждан Российской Федерации» письменное возражение подлежит обязательной регистрации в течение трех дней с момента его поступления в Контрольный орган.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Возражение рассматривается соответствующими должностными лицами, указанными в </w:t>
      </w:r>
      <w:hyperlink w:anchor="Par132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подпунктах «а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hyperlink w:anchor="Par133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«б»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пункта 4.5 настоящего Положения, в течение 30 календарных дней со дня регистрации возражения.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По результатам рассмотрения возражения должностное лицо, рассмотревшее возражение, принимает одно из следующих решений:</w:t>
      </w:r>
    </w:p>
    <w:p w:rsidR="003652B2" w:rsidRPr="00FD7842" w:rsidRDefault="003652B2" w:rsidP="003652B2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удовлетворяет возражение в форме отмены объявленного предостережения;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удовлетворяет возражение в форме частичной отмены объявленного предостережения;</w:t>
      </w:r>
    </w:p>
    <w:p w:rsidR="003652B2" w:rsidRPr="00FD7842" w:rsidRDefault="003652B2" w:rsidP="003652B2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отказывает в удовлетворении возражения.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Не позднее одного рабочего дня, следующего за днем принятия решения, контролируемому лицу, подавшему возражение, в письменной форме направляется мотивированный ответ о результатах рассмотрения возражения. В случае если контролируемое лицо выразило желание получить ответ на возражение на адрес электронной почты, указанной в возражении, на данный адрес электронной почты направляется копия мотивированного ответа.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Par150"/>
      <w:bookmarkEnd w:id="4"/>
      <w:r w:rsidRPr="00FD7842">
        <w:rPr>
          <w:rFonts w:ascii="Times New Roman" w:hAnsi="Times New Roman" w:cs="Times New Roman"/>
          <w:color w:val="auto"/>
          <w:sz w:val="28"/>
          <w:szCs w:val="28"/>
        </w:rPr>
        <w:t>4.6. Консультирование.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Консультирование может осуществляться инспектором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Инспектор осуществляет консультирование по вопросам: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организации и осуществления муниципального контроля на автомобильном транспорте и в дорожном хозяйстве;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периодичности и порядка проведения контрольных мероприятий;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периодичности и порядка осуществления профилактических мероприятий;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г) привлечения к ответственности за нарушение законодательства в области муниципального контроля на автомобильном транспорте и в дорожном хозяйстве.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Консультирование в письменной форме осуществляется в случаях, если: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контролируемым лицом предоставлен письменный запрос о предоставлении письменного ответа по вопросам консультирования;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за время консультирования предоставить ответ на поставленные вопросы не представляется возможным;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ответ на поставленные вопросы требует дополнительной информации от органов государственной власти или органов местного самоуправления.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Если поставленные во время консультирования вопросы не связаны с организацией и осуществлением муниципального контроля на автомобильном транспорте и в дорожном хозяйстве, контролируемому лицу и их представителям даются необходимые разъяснения по обращению в соответствующие органы государственной власти и органы местного самоуправления.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 осуществляет учет консультирований посредством внесения записи в журнал консультирования.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</w:t>
      </w:r>
      <w:r w:rsidRPr="00FD7842">
        <w:rPr>
          <w:rFonts w:ascii="Times New Roman" w:hAnsi="Times New Roman" w:cs="Times New Roman"/>
          <w:bCs/>
          <w:color w:val="auto"/>
          <w:sz w:val="28"/>
          <w:szCs w:val="28"/>
        </w:rPr>
        <w:t>Контрольного органа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, иных участников контрольного мероприятия.</w:t>
      </w:r>
    </w:p>
    <w:p w:rsidR="003652B2" w:rsidRPr="00FD7842" w:rsidRDefault="003652B2" w:rsidP="003652B2">
      <w:pPr>
        <w:autoSpaceDE w:val="0"/>
        <w:spacing w:before="22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Консультирование по однотипным обращениям контролируемых лиц и их представителей, осуществляется в случаях регулярного (5 и более раз) поступления обращений по вопросу соблюдения одних и тех же обязательных требований, посредством размещения на сайте МУ «Управление жилищно-коммунального хозяйства» (</w:t>
      </w:r>
      <w:hyperlink r:id="rId22" w:history="1">
        <w:r w:rsidRPr="00FD78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https://gkh.mouhta.ru/</w:t>
        </w:r>
      </w:hyperlink>
      <w:r w:rsidRPr="00FD784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) письменного разъяснения в течение 1 (одного) рабочего дня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со дня его подписания одним из должностных лиц МУ «Управление жилищно-коммунального хозяйства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указанных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в пункте 1.5 настоящего Положения.</w:t>
      </w:r>
    </w:p>
    <w:p w:rsidR="003652B2" w:rsidRPr="00FD7842" w:rsidRDefault="003652B2" w:rsidP="0052485B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4.7. Профилактический визит.</w:t>
      </w:r>
    </w:p>
    <w:p w:rsidR="0052485B" w:rsidRPr="00FD7842" w:rsidRDefault="003652B2" w:rsidP="0052485B">
      <w:pPr>
        <w:pStyle w:val="ConsPlusNormal"/>
        <w:tabs>
          <w:tab w:val="left" w:pos="426"/>
        </w:tabs>
        <w:ind w:firstLine="34"/>
        <w:contextualSpacing/>
        <w:jc w:val="both"/>
        <w:rPr>
          <w:szCs w:val="28"/>
          <w:highlight w:val="cyan"/>
        </w:rPr>
      </w:pPr>
      <w:r w:rsidRPr="00FD7842">
        <w:rPr>
          <w:szCs w:val="28"/>
        </w:rPr>
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</w:t>
      </w:r>
      <w:r w:rsidR="0052485B" w:rsidRPr="00FD7842">
        <w:rPr>
          <w:szCs w:val="28"/>
        </w:rPr>
        <w:t xml:space="preserve">льзования видео-конференц-связи или </w:t>
      </w:r>
      <w:r w:rsidR="0052485B" w:rsidRPr="00FD7842">
        <w:rPr>
          <w:bCs/>
          <w:szCs w:val="28"/>
        </w:rPr>
        <w:t>мобильного приложения «Инспектор».</w:t>
      </w:r>
    </w:p>
    <w:p w:rsidR="0052485B" w:rsidRPr="00FD7842" w:rsidRDefault="003652B2" w:rsidP="0052485B">
      <w:pPr>
        <w:pStyle w:val="ConsPlusNormal"/>
        <w:tabs>
          <w:tab w:val="left" w:pos="426"/>
        </w:tabs>
        <w:ind w:firstLine="34"/>
        <w:contextualSpacing/>
        <w:jc w:val="both"/>
        <w:rPr>
          <w:szCs w:val="28"/>
        </w:rPr>
      </w:pPr>
      <w:proofErr w:type="gramStart"/>
      <w:r w:rsidRPr="00FD7842">
        <w:rPr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основаниях, а также о видах, содержании и об интенсивности контрольных мероприятий, проводим</w:t>
      </w:r>
      <w:r w:rsidR="0052485B" w:rsidRPr="00FD7842">
        <w:rPr>
          <w:szCs w:val="28"/>
        </w:rPr>
        <w:t xml:space="preserve">ых в отношении объекта контроля, </w:t>
      </w:r>
      <w:r w:rsidR="0052485B" w:rsidRPr="00FD7842">
        <w:rPr>
          <w:bCs/>
          <w:szCs w:val="28"/>
        </w:rPr>
        <w:t xml:space="preserve">а инспектор осуществляет ознакомление с объектом </w:t>
      </w:r>
      <w:proofErr w:type="spellStart"/>
      <w:r w:rsidR="0052485B" w:rsidRPr="00FD7842">
        <w:rPr>
          <w:bCs/>
          <w:szCs w:val="28"/>
        </w:rPr>
        <w:t>контроляи</w:t>
      </w:r>
      <w:proofErr w:type="spellEnd"/>
      <w:r w:rsidR="0052485B" w:rsidRPr="00FD7842">
        <w:rPr>
          <w:bCs/>
          <w:szCs w:val="28"/>
        </w:rPr>
        <w:t xml:space="preserve"> проводит оценку уровня соблюдения контролируемым лицом обязательных требований. </w:t>
      </w:r>
      <w:proofErr w:type="gramEnd"/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jc w:val="both"/>
        <w:rPr>
          <w:szCs w:val="28"/>
        </w:rPr>
      </w:pPr>
      <w:r w:rsidRPr="00FD7842">
        <w:rPr>
          <w:szCs w:val="28"/>
        </w:rPr>
        <w:tab/>
      </w:r>
      <w:r w:rsidRPr="00FD7842">
        <w:rPr>
          <w:bCs/>
          <w:szCs w:val="28"/>
        </w:rPr>
        <w:t xml:space="preserve">Профилактический визит проводится по инициативе контрольного органа </w:t>
      </w:r>
      <w:r w:rsidRPr="00FD7842">
        <w:rPr>
          <w:bCs/>
          <w:szCs w:val="28"/>
        </w:rPr>
        <w:lastRenderedPageBreak/>
        <w:t>или по инициативе контролируемого лица.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jc w:val="both"/>
        <w:rPr>
          <w:szCs w:val="28"/>
        </w:rPr>
      </w:pPr>
      <w:r w:rsidRPr="00FD7842">
        <w:rPr>
          <w:szCs w:val="28"/>
        </w:rPr>
        <w:tab/>
      </w:r>
      <w:r w:rsidRPr="00FD7842">
        <w:rPr>
          <w:bCs/>
          <w:szCs w:val="28"/>
        </w:rPr>
        <w:t>4.8. Профилактический визит по инициативе контролируемого лица.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jc w:val="both"/>
        <w:rPr>
          <w:szCs w:val="28"/>
        </w:rPr>
      </w:pPr>
      <w:r w:rsidRPr="00FD7842">
        <w:rPr>
          <w:szCs w:val="28"/>
        </w:rPr>
        <w:tab/>
      </w:r>
      <w:r w:rsidRPr="00FD7842">
        <w:rPr>
          <w:szCs w:val="28"/>
        </w:rPr>
        <w:tab/>
      </w:r>
      <w:r w:rsidRPr="00FD7842">
        <w:rPr>
          <w:bCs/>
          <w:szCs w:val="28"/>
        </w:rPr>
        <w:t>1) 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jc w:val="both"/>
        <w:rPr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2) 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jc w:val="both"/>
        <w:rPr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3)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jc w:val="both"/>
        <w:rPr>
          <w:szCs w:val="28"/>
        </w:rPr>
      </w:pPr>
      <w:r w:rsidRPr="00FD7842">
        <w:rPr>
          <w:szCs w:val="28"/>
        </w:rPr>
        <w:tab/>
      </w:r>
      <w:r w:rsidRPr="00FD7842">
        <w:rPr>
          <w:szCs w:val="28"/>
        </w:rPr>
        <w:tab/>
      </w:r>
      <w:r w:rsidRPr="00FD7842">
        <w:rPr>
          <w:bCs/>
          <w:szCs w:val="28"/>
        </w:rPr>
        <w:t>4) Решение об отказе в проведении профилактического визита принимается в следующих случаях:</w:t>
      </w:r>
    </w:p>
    <w:p w:rsidR="0052485B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- от контролируемого лица поступило уведомление об отзыве заявления;</w:t>
      </w:r>
    </w:p>
    <w:p w:rsidR="0052485B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-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52485B" w:rsidRPr="00FD7842" w:rsidRDefault="0052485B" w:rsidP="0052485B">
      <w:pPr>
        <w:pStyle w:val="ConsPlusNormal"/>
        <w:tabs>
          <w:tab w:val="left" w:pos="426"/>
        </w:tabs>
        <w:ind w:left="851" w:right="-2"/>
        <w:jc w:val="both"/>
        <w:rPr>
          <w:bCs/>
          <w:szCs w:val="28"/>
        </w:rPr>
      </w:pPr>
      <w:r w:rsidRPr="00FD7842">
        <w:rPr>
          <w:bCs/>
          <w:szCs w:val="28"/>
        </w:rPr>
        <w:t>- в течение года до даты подачи заявления контрольным органом проведен профилактический визит по ранее поданному заявлению;</w:t>
      </w:r>
    </w:p>
    <w:p w:rsidR="0052485B" w:rsidRPr="00FD7842" w:rsidRDefault="0052485B" w:rsidP="0052485B">
      <w:pPr>
        <w:pStyle w:val="ConsPlusNormal"/>
        <w:tabs>
          <w:tab w:val="left" w:pos="426"/>
        </w:tabs>
        <w:ind w:left="851" w:right="-2"/>
        <w:jc w:val="both"/>
        <w:rPr>
          <w:bCs/>
          <w:szCs w:val="28"/>
        </w:rPr>
      </w:pPr>
      <w:r w:rsidRPr="00FD7842">
        <w:rPr>
          <w:bCs/>
          <w:szCs w:val="28"/>
        </w:rPr>
        <w:t>-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5) Решение об отказе в проведении профилактического визита может быть обжаловано контролируемым лицом в порядке, установленном настоящим Федеральным законом.</w:t>
      </w:r>
    </w:p>
    <w:p w:rsidR="0052485B" w:rsidRPr="00FD7842" w:rsidRDefault="0052485B" w:rsidP="0052485B">
      <w:pPr>
        <w:pStyle w:val="ConsPlusNormal"/>
        <w:tabs>
          <w:tab w:val="left" w:pos="0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  <w:t xml:space="preserve">6) Контролируемое лицо вправе отозвать заявление либо направить отказ от проведения профилактического визита, уведомив об этом контрольный (надзорный) орган не </w:t>
      </w:r>
      <w:proofErr w:type="gramStart"/>
      <w:r w:rsidRPr="00FD7842">
        <w:rPr>
          <w:bCs/>
          <w:szCs w:val="28"/>
        </w:rPr>
        <w:t>позднее</w:t>
      </w:r>
      <w:proofErr w:type="gramEnd"/>
      <w:r w:rsidRPr="00FD7842">
        <w:rPr>
          <w:bCs/>
          <w:szCs w:val="28"/>
        </w:rPr>
        <w:t xml:space="preserve"> чем за пять рабочих дней до даты его проведения.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7) В рамках профилактического визита при согласии контролируемого лица инспектор проводит отбор проб (образцов), инструментальное обследование, испытание.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8) 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>9) 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3652B2" w:rsidRPr="00FD7842" w:rsidRDefault="0052485B" w:rsidP="0052485B">
      <w:pPr>
        <w:pStyle w:val="ConsPlusNormal"/>
        <w:tabs>
          <w:tab w:val="left" w:pos="426"/>
        </w:tabs>
        <w:ind w:right="-2"/>
        <w:jc w:val="both"/>
        <w:rPr>
          <w:bCs/>
          <w:szCs w:val="28"/>
        </w:rPr>
      </w:pPr>
      <w:r w:rsidRPr="00FD7842">
        <w:rPr>
          <w:bCs/>
          <w:szCs w:val="28"/>
        </w:rPr>
        <w:tab/>
      </w:r>
      <w:r w:rsidRPr="00FD7842">
        <w:rPr>
          <w:bCs/>
          <w:szCs w:val="28"/>
        </w:rPr>
        <w:tab/>
        <w:t xml:space="preserve">10) 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</w:t>
      </w:r>
      <w:r w:rsidRPr="00FD7842">
        <w:rPr>
          <w:bCs/>
          <w:szCs w:val="28"/>
        </w:rPr>
        <w:lastRenderedPageBreak/>
        <w:t>вред (ущерб) причинен, инспектор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</w:p>
    <w:p w:rsidR="003652B2" w:rsidRPr="00FD7842" w:rsidRDefault="003652B2" w:rsidP="003652B2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  <w:sz w:val="28"/>
          <w:szCs w:val="28"/>
        </w:rPr>
      </w:pPr>
    </w:p>
    <w:p w:rsidR="003652B2" w:rsidRPr="00FD7842" w:rsidRDefault="003652B2" w:rsidP="003652B2">
      <w:pPr>
        <w:pStyle w:val="aff0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  <w:sz w:val="28"/>
          <w:szCs w:val="28"/>
        </w:rPr>
      </w:pPr>
      <w:r w:rsidRPr="00FD7842">
        <w:rPr>
          <w:b/>
          <w:bCs/>
          <w:sz w:val="28"/>
          <w:szCs w:val="28"/>
        </w:rPr>
        <w:t>5. Управление рисками причинения вреда (ущерба)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охраняемым законом ценностями при осуществлении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муниципального контроля</w:t>
      </w:r>
    </w:p>
    <w:p w:rsidR="009E5A98" w:rsidRPr="00FD7842" w:rsidRDefault="009E5A98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Настоящим Положением установлено, что система оценки и управления рисками при осуществлении муниципального контроля не применяется, все внеплановые контрольные мероприятия могут проводиться только после согласования с органами прокуратуры.</w:t>
      </w:r>
    </w:p>
    <w:p w:rsidR="0052485B" w:rsidRPr="00FD7842" w:rsidRDefault="0052485B" w:rsidP="0052485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/>
          <w:bCs/>
          <w:color w:val="auto"/>
          <w:sz w:val="28"/>
          <w:szCs w:val="28"/>
        </w:rPr>
        <w:t>В случаях, установленных Федеральным законом от 31.07.2020 № 248-ФЗ, в целях организации и проведения внеплановых контрольных мероприятий может учитываться категория риска объекта контроля.</w:t>
      </w:r>
    </w:p>
    <w:p w:rsidR="003652B2" w:rsidRPr="00FD7842" w:rsidRDefault="003652B2" w:rsidP="003652B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Осуществление муниципального контроля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6.1. Контрольные мероприятия проводятся на внеплановой основе.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Плановые контрольные мероприятия при осуществлении вида муниципального контроля не проводятся.</w:t>
      </w:r>
    </w:p>
    <w:p w:rsidR="0052485B" w:rsidRPr="00FD7842" w:rsidRDefault="0052485B" w:rsidP="0052485B">
      <w:pPr>
        <w:pStyle w:val="ConsPlusNormal"/>
        <w:tabs>
          <w:tab w:val="left" w:pos="426"/>
        </w:tabs>
        <w:ind w:firstLine="34"/>
        <w:contextualSpacing/>
        <w:jc w:val="both"/>
        <w:rPr>
          <w:szCs w:val="28"/>
        </w:rPr>
      </w:pPr>
      <w:r w:rsidRPr="00FD7842">
        <w:rPr>
          <w:szCs w:val="28"/>
        </w:rPr>
        <w:tab/>
        <w:t xml:space="preserve">6.2. Внеплановые контрольные (надзорные) мероприятия, за исключением внеплановых контрольных (надзорных) мероприятий без взаимодействия, проводятся по основаниям, предусмотренным </w:t>
      </w:r>
      <w:hyperlink r:id="rId23" w:history="1">
        <w:r w:rsidRPr="00FD7842">
          <w:rPr>
            <w:szCs w:val="28"/>
          </w:rPr>
          <w:t>пунктами 1</w:t>
        </w:r>
      </w:hyperlink>
      <w:r w:rsidRPr="00FD7842">
        <w:rPr>
          <w:szCs w:val="28"/>
        </w:rPr>
        <w:t xml:space="preserve">, </w:t>
      </w:r>
      <w:hyperlink r:id="rId24" w:history="1">
        <w:r w:rsidRPr="00FD7842">
          <w:rPr>
            <w:szCs w:val="28"/>
          </w:rPr>
          <w:t>3</w:t>
        </w:r>
      </w:hyperlink>
      <w:r w:rsidRPr="00FD7842">
        <w:rPr>
          <w:szCs w:val="28"/>
        </w:rPr>
        <w:t xml:space="preserve"> - </w:t>
      </w:r>
      <w:hyperlink r:id="rId25" w:history="1">
        <w:r w:rsidRPr="00FD7842">
          <w:rPr>
            <w:szCs w:val="28"/>
          </w:rPr>
          <w:t>9 части 1</w:t>
        </w:r>
      </w:hyperlink>
      <w:r w:rsidRPr="00FD7842">
        <w:rPr>
          <w:szCs w:val="28"/>
        </w:rPr>
        <w:t xml:space="preserve"> и </w:t>
      </w:r>
      <w:hyperlink r:id="rId26" w:history="1">
        <w:r w:rsidRPr="00FD7842">
          <w:rPr>
            <w:szCs w:val="28"/>
          </w:rPr>
          <w:t>частью 3 статьи 57</w:t>
        </w:r>
      </w:hyperlink>
      <w:r w:rsidRPr="00FD7842">
        <w:rPr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652B2" w:rsidRPr="00FD7842" w:rsidRDefault="003652B2" w:rsidP="0052485B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6.3. В случае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6.4. 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и подписывается руководителем Контрольного органа (далее - решение о проведении контрольного мероприятия, предусматривающего взаимодействие с контролируемым лицом, а также документарной проверки).</w:t>
      </w:r>
    </w:p>
    <w:p w:rsidR="00B8653C" w:rsidRPr="00FD7842" w:rsidRDefault="00B8653C" w:rsidP="00B8653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Решение о проведении контрольного мероприятия, информация о котором вносится в единый реестр контрольных (надзорных) мероприятий в соответствии со </w:t>
      </w:r>
      <w:hyperlink r:id="rId27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статьей 19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31.07.2020 №248-ФЗ «О государственном контроле (надзоре) и муниципальном контроле в Российской Федерации»,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«Интернет»,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содержащую соответствующую запись единого реестра контрольных (надзорных) мероприятий о контрольном (надзорном) мероприятии в едином реестре контрольных (надзорных) мероприятий.</w:t>
      </w:r>
      <w:proofErr w:type="gramEnd"/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документов, которые содержат сведения, послужившие основанием для его проведения.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6.5. К проведению контрольных мероприятий могут при необходимости привлекаться специалисты, эксперты, экспертные организации в порядке, установленном Федеральным </w:t>
      </w:r>
      <w:hyperlink r:id="rId28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Для фиксации инспектором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Видеозапись может осуществляться посредством любых технических средств, имеющихся в распоряжении инспектора и лиц, привлекаемых к проведению контрольных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Аудиозапись проводимого контрольного мероприятия осуществляется при отсутствии возможности осуществления видеозаписи.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При проведении контрольного мероприятия фотосъемка, аудио- или видеозапись осуществляются в случаях: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проведения контрольного мероприятия во взаимодействии с контролируемым лицом одним инспектором;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с момента выявления при проведении контрольного мероприятия инспектором (инспекторами) во взаимодействии с контролируемым лицом признаков нарушений обязательных требований;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отказа контролируемого лица инспектору в доступе на производственные объекты.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Ауди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о-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и (или) видеозапись осуществляется открыто, с уведомлением вслух в начале и конце записи о дате, месте, времени начала и окончания осуществления записи.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6.6. Индивидуальный предприниматель, гражданин, являющиеся контролируемыми лицами, вправе представить в Орган заявление о невозможности присутствия при проведении контрольного мероприятия в случаях: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а) смерти близкого родственника (родителей, супруга (супруги), ребенка, родного брата (сестры), дедушки (бабушки) или близкого родственника супруга (супруги);</w:t>
      </w:r>
      <w:proofErr w:type="gramEnd"/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б) болезни или необходимости присмотра за больным супругом (супругой), ребенком, родителями;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пребывания под следствием или судом;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г) применения к гражданину мер административного или уголовного наказания, которое делает его явку невозможной.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6.7. Осуществление муниципального контроля проводится при взаимодействии с контролируемым лицом.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6.8. При взаимодействии с контролируемым лицом проводятся следующие контрольные мероприятия: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инспекционный визит;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документарная проверка;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- выездная проверка.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6.8.1. Инспекционный визит.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Под инспекционным визитом понимается внеплановое контрольное мероприятие, проводимое путем взаимодействия с конкретным контролируемым лицом.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ходе инспекционного визита могут совершаться следующие контрольные действия: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осмотр;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опрос;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получение письменных объяснений;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Контролируемое лицо обязано обеспечить беспрепятственный доступ инспектора на объект контроля.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6.8.2. Документарная проверка.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Под документарной проверкой понимается внеплановое контрольное мероприятие, которое проводится по месту нахождения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Органа.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 ходе документарной проверки рассматриваются документы контролируемых лиц, имеющиеся в распоряжении Органа, результаты предыдущих контрольных мероприятий, материалы рассмотрения дел об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административных правонарушениях в отношении этих контролируемых лиц, связанных с нарушением обязательных требований.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ходе документарной проверки могут совершаться следующие контрольные действия: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получение письменных объяснений;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истребование документов.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 случае если достоверность сведений, содержащихся в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документах, имеющихся в распоряжении Органа вызывает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обоснованные сомнения либо эти сведения не позволяют оценить исполнение контролируемым лицом обязательных требований,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направляет в адрес контролируемого лица требование представить иные необходимые для рассмотрения в ходе документарной проверки документы. В течение 10 рабочих дней со дня получения данного требования контролируемое лицо обязано направить в Орган указанные в требовании документы.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>. Контролируемое лицо, представляющее Орган пояснения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Органа документах и (или) полученным при осуществлении муниципального контроля, вправе дополнительно представить в Орган документы, подтверждающие достоверность ранее представленных документов.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При проведении документарной проверки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Срок проведения документарной проверки не может превышать 10 рабочих дней.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 указанный срок не включается период со дня направления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Контрольным органом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, а также период со дня направления контролируемому лицу информации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Контрольного органа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о выявлении ошибок и (или) противоречий в представленных контролируемым лицом документах либо о несоответствии сведений, содержащихся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в этих документах, сведениям, содержащимся в имеющихся у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Контрольного органа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документах и (или) полученным при осуществлении муниципального контроля, и требования представить необходимые пояснения в письменной форме до дня представления указанных пояснений в </w:t>
      </w:r>
      <w:r w:rsidR="000A3D95" w:rsidRPr="00FD7842">
        <w:rPr>
          <w:rFonts w:ascii="Times New Roman" w:hAnsi="Times New Roman" w:cs="Times New Roman"/>
          <w:color w:val="auto"/>
          <w:sz w:val="28"/>
          <w:szCs w:val="28"/>
        </w:rPr>
        <w:t>Контрольный орган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Внеплановая документарная проверка проводится без согласования с органами прокуратуры.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6.8.3. Выездная проверка.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Под выездной проверкой понимается комплексное внеплановое контрольное мероприятие, проводимое посредством взаимодействия с конкретным контролируемым лицом, в целях оценки соблюдения таким лицом обязательных требований, а также оценки выполнения решений </w:t>
      </w:r>
      <w:r w:rsidR="001513D9" w:rsidRPr="00FD7842">
        <w:rPr>
          <w:rFonts w:ascii="Times New Roman" w:hAnsi="Times New Roman" w:cs="Times New Roman"/>
          <w:color w:val="auto"/>
          <w:sz w:val="28"/>
          <w:szCs w:val="28"/>
        </w:rPr>
        <w:t>Контрольного органа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2485B" w:rsidRPr="00FD7842" w:rsidRDefault="0052485B" w:rsidP="0052485B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/>
          <w:bCs/>
          <w:color w:val="auto"/>
          <w:sz w:val="28"/>
          <w:szCs w:val="28"/>
        </w:rPr>
        <w:t>Выездная проверка, указанная в части 1 статьи 73 Федерального закона от 31.07.2020 № 248-ФЗ «О государственном контроле (надзоре) и муниципальном контроле в Российской Федерации»,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Выездная проверка проводится в случае, если не представляется возможным: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удостовериться в полноте и достоверности сведений, которые содержатся в находящихся в распоряжении Органа или в запрашиваемых им документах и объяснениях контролируемого лица;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место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 и совершения необходимых контрольных действий, предусмотренных в рамках иного вида контрольных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29" w:history="1">
        <w:r w:rsidRPr="00FD78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3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hyperlink r:id="rId30" w:history="1">
        <w:r w:rsidRPr="00FD78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 части 1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hyperlink r:id="rId31" w:history="1">
        <w:r w:rsidRPr="00FD78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57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32" w:history="1">
        <w:r w:rsidRPr="00FD784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12 статьи 66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О проведении выездной проверки контролируемое лицо уведомляется путем направления копии решения о проведении выездной проверки не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позднее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чем за 24 часа до ее начала в порядке, предусмотренном </w:t>
      </w:r>
      <w:hyperlink r:id="rId33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статьей 21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ходе выездной проверки могут совершаться следующие контрольные действия: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а) осмотр;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б) опрос;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в) получение письменных объяснений;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г) истребование документов.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Срок проведения выездной проверки не может превышать 10 рабочих дней.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В отношении контролируемого лица, являющегося субъектом малого предпринимательства, общий срок взаимодействия в ходе проведения выездной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проверки не может превышать 50 часов для малого предприятия и 15 часов для </w:t>
      </w:r>
      <w:proofErr w:type="spell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микропредприятия</w:t>
      </w:r>
      <w:proofErr w:type="spellEnd"/>
      <w:r w:rsidRPr="00FD7842">
        <w:rPr>
          <w:rFonts w:ascii="Times New Roman" w:hAnsi="Times New Roman" w:cs="Times New Roman"/>
          <w:color w:val="auto"/>
          <w:sz w:val="28"/>
          <w:szCs w:val="28"/>
        </w:rPr>
        <w:t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7. Результаты контрольного мероприятия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7.1.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лицом информации для рассмотрения вопроса о привлечении к ответственности и (или) применение Органом мер, предусмотренных </w:t>
      </w:r>
      <w:hyperlink r:id="rId34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пунктом 2 части 2 статьи 90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31.07.2020 № 248-ФЗ «О государственном контроле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надзоре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>) и муниципальном контроле в Российской Федерации».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случае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контрольного мероприятия указывается факт его устранения.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Документы, иные материалы, являющиеся доказательствами нарушения обязательных требований, должны быть приобщены к акту контрольного мероприятия.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Оформление акта контрольного мероприятия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7.2. Акт контрольного мероприятия после его оформления направляется в органы прокуратуры посредством единого реестра контрольных (надзорных) мероприятий.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7.3. Контролируемое лицо или его представитель знакомится с содержанием акта на месте проведения контрольного мероприятия, за исключением случаев, установленных </w:t>
      </w:r>
      <w:hyperlink r:id="rId35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частью 2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Контрольный орган направляет акт контролируемому лицу в порядке, установленном </w:t>
      </w:r>
      <w:hyperlink r:id="rId36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статьей 21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31.07.2020 № 248-ФЗ «О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государственном контроле (надзоре) и муниципальном контроле в Российской Федерации».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C2318E" w:rsidRPr="00FD7842" w:rsidRDefault="00C2318E" w:rsidP="00C2318E">
      <w:pPr>
        <w:pStyle w:val="ConsPlusNormal"/>
        <w:tabs>
          <w:tab w:val="left" w:pos="426"/>
        </w:tabs>
        <w:ind w:firstLine="34"/>
        <w:contextualSpacing/>
        <w:jc w:val="both"/>
        <w:rPr>
          <w:szCs w:val="28"/>
        </w:rPr>
      </w:pPr>
      <w:r w:rsidRPr="00FD7842">
        <w:rPr>
          <w:szCs w:val="28"/>
        </w:rPr>
        <w:tab/>
      </w:r>
      <w:proofErr w:type="gramStart"/>
      <w:r w:rsidRPr="00FD7842">
        <w:rPr>
          <w:szCs w:val="28"/>
        </w:rPr>
        <w:t xml:space="preserve">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Федерального закона от 31.07.2020 № 248-ФЗ </w:t>
      </w:r>
      <w:r w:rsidRPr="00FD7842">
        <w:rPr>
          <w:bCs/>
          <w:szCs w:val="28"/>
        </w:rPr>
        <w:t>«О государственном контроле (надзоре) и муниципальном контроле в Российской Федерации»</w:t>
      </w:r>
      <w:r w:rsidRPr="00FD7842">
        <w:rPr>
          <w:szCs w:val="28"/>
        </w:rPr>
        <w:t xml:space="preserve">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</w:t>
      </w:r>
      <w:proofErr w:type="gramEnd"/>
      <w:r w:rsidRPr="00FD7842">
        <w:rPr>
          <w:szCs w:val="28"/>
        </w:rPr>
        <w:t xml:space="preserve"> об этом в порядке, предусмотренном пунктом 2 части 5 статьи 21 Федерального закона от 31.07.2020 № 248-ФЗ </w:t>
      </w:r>
      <w:r w:rsidRPr="00FD7842">
        <w:rPr>
          <w:bCs/>
          <w:szCs w:val="28"/>
        </w:rPr>
        <w:t>«О государственном контроле (надзоре) и муниципальном контроле в Российской Федерации»</w:t>
      </w:r>
      <w:r w:rsidRPr="00FD7842">
        <w:rPr>
          <w:szCs w:val="28"/>
        </w:rPr>
        <w:t>.</w:t>
      </w:r>
    </w:p>
    <w:p w:rsidR="00C2318E" w:rsidRPr="00ED1EB3" w:rsidRDefault="00C2318E" w:rsidP="00C2318E">
      <w:pPr>
        <w:pStyle w:val="ConsPlusNormal"/>
        <w:tabs>
          <w:tab w:val="left" w:pos="426"/>
        </w:tabs>
        <w:contextualSpacing/>
        <w:jc w:val="both"/>
        <w:rPr>
          <w:bCs/>
          <w:szCs w:val="28"/>
        </w:rPr>
      </w:pPr>
      <w:r w:rsidRPr="00FD7842">
        <w:rPr>
          <w:bCs/>
          <w:szCs w:val="28"/>
        </w:rPr>
        <w:tab/>
        <w:t xml:space="preserve">7.4. </w:t>
      </w:r>
      <w:proofErr w:type="gramStart"/>
      <w:r w:rsidRPr="00FD7842">
        <w:rPr>
          <w:bCs/>
          <w:szCs w:val="28"/>
        </w:rPr>
        <w:t xml:space="preserve">В случае выявления в ходе проведения контрольного мероприятия в рамках осуществления муниципального контроля </w:t>
      </w:r>
      <w:r w:rsidR="00B11295">
        <w:rPr>
          <w:bCs/>
          <w:szCs w:val="28"/>
        </w:rPr>
        <w:t xml:space="preserve">на автомобильном транспорте и в дорожном хозяйстве </w:t>
      </w:r>
      <w:r w:rsidRPr="00FD7842">
        <w:rPr>
          <w:bCs/>
          <w:szCs w:val="28"/>
        </w:rPr>
        <w:t xml:space="preserve">нарушения обязательных требований </w:t>
      </w:r>
      <w:r w:rsidR="00B11295" w:rsidRPr="00FD7842">
        <w:rPr>
          <w:szCs w:val="28"/>
        </w:rPr>
        <w:t xml:space="preserve">законодательства об автомобильных дорогах </w:t>
      </w:r>
      <w:r w:rsidR="00B11295" w:rsidRPr="00ED1EB3">
        <w:rPr>
          <w:szCs w:val="28"/>
        </w:rPr>
        <w:t>и дорожной деятельности на территории муниципального округа «Ухта»</w:t>
      </w:r>
      <w:r w:rsidRPr="00ED1EB3">
        <w:rPr>
          <w:bCs/>
          <w:szCs w:val="28"/>
        </w:rPr>
        <w:t>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</w:t>
      </w:r>
      <w:proofErr w:type="gramEnd"/>
    </w:p>
    <w:p w:rsidR="00B11295" w:rsidRPr="00ED1EB3" w:rsidRDefault="00B11295" w:rsidP="00B11295">
      <w:pPr>
        <w:pStyle w:val="ConsPlusNormal"/>
        <w:tabs>
          <w:tab w:val="left" w:pos="426"/>
        </w:tabs>
        <w:contextualSpacing/>
        <w:jc w:val="both"/>
        <w:rPr>
          <w:bCs/>
          <w:szCs w:val="28"/>
        </w:rPr>
      </w:pPr>
      <w:r w:rsidRPr="00ED1EB3">
        <w:rPr>
          <w:bCs/>
          <w:szCs w:val="28"/>
        </w:rPr>
        <w:t xml:space="preserve">         </w:t>
      </w:r>
      <w:r w:rsidR="00C2318E" w:rsidRPr="00ED1EB3">
        <w:rPr>
          <w:bCs/>
          <w:szCs w:val="28"/>
        </w:rPr>
        <w:t xml:space="preserve">Инспектор направляет копию указанного акта, </w:t>
      </w:r>
      <w:r w:rsidR="00C2318E" w:rsidRPr="00ED1EB3">
        <w:rPr>
          <w:szCs w:val="28"/>
        </w:rPr>
        <w:t>составленного в результате проведения контрольного мероприятия в рамках осуществления муниципального контроля</w:t>
      </w:r>
      <w:r w:rsidRPr="00ED1EB3">
        <w:rPr>
          <w:szCs w:val="28"/>
        </w:rPr>
        <w:t xml:space="preserve"> </w:t>
      </w:r>
      <w:r w:rsidRPr="00ED1EB3">
        <w:rPr>
          <w:bCs/>
          <w:szCs w:val="28"/>
        </w:rPr>
        <w:t>на автомобильном транспорте и в дорожном хозяйстве</w:t>
      </w:r>
      <w:r w:rsidR="00C2318E" w:rsidRPr="00ED1EB3">
        <w:rPr>
          <w:szCs w:val="28"/>
        </w:rPr>
        <w:t>, проведенного во взаимодействии с контролируемым лицом</w:t>
      </w:r>
      <w:r w:rsidR="00C2318E" w:rsidRPr="00ED1EB3">
        <w:rPr>
          <w:bCs/>
          <w:szCs w:val="28"/>
        </w:rPr>
        <w:t xml:space="preserve"> в </w:t>
      </w:r>
      <w:r w:rsidR="00ED1EB3" w:rsidRPr="00ED1EB3">
        <w:rPr>
          <w:bCs/>
          <w:szCs w:val="28"/>
        </w:rPr>
        <w:t xml:space="preserve">соответствующий </w:t>
      </w:r>
      <w:r w:rsidR="00C2318E" w:rsidRPr="00ED1EB3">
        <w:rPr>
          <w:bCs/>
          <w:szCs w:val="28"/>
        </w:rPr>
        <w:t>орган государственного надзора в течение 3 рабочих дней со дня его подписания.</w:t>
      </w:r>
    </w:p>
    <w:p w:rsidR="00B11295" w:rsidRDefault="00B11295" w:rsidP="00B11295">
      <w:pPr>
        <w:pStyle w:val="ConsPlusNormal"/>
        <w:tabs>
          <w:tab w:val="left" w:pos="426"/>
        </w:tabs>
        <w:contextualSpacing/>
        <w:jc w:val="both"/>
        <w:rPr>
          <w:szCs w:val="28"/>
        </w:rPr>
      </w:pPr>
      <w:r w:rsidRPr="00ED1EB3">
        <w:rPr>
          <w:szCs w:val="28"/>
        </w:rPr>
        <w:t xml:space="preserve">       </w:t>
      </w:r>
      <w:r w:rsidR="003652B2" w:rsidRPr="00ED1EB3">
        <w:rPr>
          <w:szCs w:val="28"/>
        </w:rPr>
        <w:t>7.5. В случае отсутствия выявленных наруш</w:t>
      </w:r>
      <w:r w:rsidR="003652B2" w:rsidRPr="00FD7842">
        <w:rPr>
          <w:szCs w:val="28"/>
        </w:rPr>
        <w:t>ений обязательных требований при проведении контрольного мероприятия сведения об этом вносятся в единый реестр контрольных (надзорных) мероприятий. Инспектор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3652B2" w:rsidRPr="00FD7842" w:rsidRDefault="00B11295" w:rsidP="00B11295">
      <w:pPr>
        <w:pStyle w:val="ConsPlusNormal"/>
        <w:tabs>
          <w:tab w:val="left" w:pos="426"/>
        </w:tabs>
        <w:contextualSpacing/>
        <w:jc w:val="both"/>
        <w:rPr>
          <w:szCs w:val="28"/>
        </w:rPr>
      </w:pPr>
      <w:r>
        <w:rPr>
          <w:szCs w:val="28"/>
        </w:rPr>
        <w:t xml:space="preserve">      </w:t>
      </w:r>
      <w:r w:rsidR="003652B2" w:rsidRPr="00FD7842">
        <w:rPr>
          <w:szCs w:val="28"/>
        </w:rPr>
        <w:t>7.6. В случае выявления при проведении контрольного мероприятия нарушений обязательных требований Инспектор обязан:</w:t>
      </w:r>
    </w:p>
    <w:p w:rsidR="00C2318E" w:rsidRPr="00FD7842" w:rsidRDefault="00C2318E" w:rsidP="00C2318E">
      <w:pPr>
        <w:pStyle w:val="ConsPlusNormal"/>
        <w:tabs>
          <w:tab w:val="left" w:pos="426"/>
        </w:tabs>
        <w:ind w:firstLine="34"/>
        <w:contextualSpacing/>
        <w:jc w:val="both"/>
        <w:rPr>
          <w:szCs w:val="28"/>
        </w:rPr>
      </w:pPr>
      <w:r w:rsidRPr="00FD7842">
        <w:rPr>
          <w:bCs/>
          <w:szCs w:val="28"/>
        </w:rPr>
        <w:tab/>
        <w:t xml:space="preserve">7.6.1. Выдать после оформления акта контрольного мероприятия контролируемому лицу предписание об устранении выявленных нарушений </w:t>
      </w:r>
      <w:r w:rsidRPr="00FD7842">
        <w:rPr>
          <w:szCs w:val="28"/>
        </w:rPr>
        <w:t>обязательных требований</w:t>
      </w:r>
      <w:r w:rsidRPr="00FD7842">
        <w:rPr>
          <w:bCs/>
          <w:szCs w:val="28"/>
        </w:rPr>
        <w:t xml:space="preserve"> с указанием разумных сроков их устранения, </w:t>
      </w:r>
      <w:r w:rsidRPr="00FD7842">
        <w:rPr>
          <w:szCs w:val="28"/>
        </w:rPr>
        <w:t>а также других мероприятий, предусмотренных федеральным законом о виде контроля.</w:t>
      </w:r>
    </w:p>
    <w:p w:rsidR="003652B2" w:rsidRPr="00FD7842" w:rsidRDefault="003652B2" w:rsidP="00C2318E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7.6.2. Незамедлительно принять меры по недопущению причинения вреда (ущерба) охраняемым законом ценностям или прекращению его причинения.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7.6.3. При выявлении признаков преступления или административного правонарушения направить информацию в государственный орган в </w:t>
      </w:r>
      <w:r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соответствии со своей компетенцией или при наличии соответствующих полномочий принять меры по привлечению виновных лиц к ответственности.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7.6.4. Принять меры по осуществлению </w:t>
      </w:r>
      <w:proofErr w:type="gramStart"/>
      <w:r w:rsidRPr="00FD7842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7.6.5.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7.7.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</w:t>
      </w:r>
      <w:hyperlink w:anchor="Par276" w:history="1">
        <w:r w:rsidRPr="00FD7842">
          <w:rPr>
            <w:rFonts w:ascii="Times New Roman" w:hAnsi="Times New Roman" w:cs="Times New Roman"/>
            <w:color w:val="auto"/>
            <w:sz w:val="28"/>
            <w:szCs w:val="28"/>
          </w:rPr>
          <w:t>разделом 8</w:t>
        </w:r>
      </w:hyperlink>
      <w:r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Положения.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7.8. Инспекторы, осуществляющие муниципальный контроль,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субъектов Российской Федерации, органами местного самоуправления, правоохранительными органами.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13D9" w:rsidRPr="00FD7842" w:rsidRDefault="001513D9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Par276"/>
      <w:bookmarkEnd w:id="5"/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8. Обжалование решений органов,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действий (бездействия) их должностных лиц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8.1. Досудебный порядок подачи жалоб при осуществлении муниципального контроля на автомобильном транспорте и в дорожном хозяйстве не применяется.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color w:val="auto"/>
          <w:sz w:val="28"/>
          <w:szCs w:val="28"/>
        </w:rPr>
        <w:t>Решения и действия (бездействие) должностных лиц, осуществляющих муниципальный контроль на автомобильном транспорте и в дорожном хозяйстве, могут быть обжалованы в судебном порядке, установленном законодательством Российской Федерации.</w:t>
      </w:r>
    </w:p>
    <w:p w:rsidR="003652B2" w:rsidRPr="00FD7842" w:rsidRDefault="003652B2" w:rsidP="003652B2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9. Дополнительная информация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0B5C17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w:anchor="Par304" w:history="1">
        <w:r w:rsidR="003652B2" w:rsidRPr="00FD7842">
          <w:rPr>
            <w:rFonts w:ascii="Times New Roman" w:hAnsi="Times New Roman" w:cs="Times New Roman"/>
            <w:color w:val="auto"/>
            <w:sz w:val="28"/>
            <w:szCs w:val="28"/>
          </w:rPr>
          <w:t>Перечень</w:t>
        </w:r>
      </w:hyperlink>
      <w:r w:rsidR="003652B2"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ключевых показателей муниципального контроля на автомобильном транспорте и в дорожном хозяйстве и их целевые значения, индикативные показатели муниципального контроля на автомобильном транспорте и в дорожном хозяйстве </w:t>
      </w:r>
      <w:r w:rsidR="003652B2" w:rsidRPr="00FD784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территории муниципального округа «Ухта» </w:t>
      </w:r>
      <w:r w:rsidR="003652B2" w:rsidRPr="00FD7842">
        <w:rPr>
          <w:rFonts w:ascii="Times New Roman" w:hAnsi="Times New Roman" w:cs="Times New Roman"/>
          <w:color w:val="auto"/>
          <w:sz w:val="28"/>
          <w:szCs w:val="28"/>
        </w:rPr>
        <w:t>установлены приложением № 1 к настоящему Положению.</w:t>
      </w:r>
    </w:p>
    <w:p w:rsidR="003652B2" w:rsidRPr="00FD7842" w:rsidRDefault="003652B2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Индикаторы риска нарушения обязательных требований,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 осуществлении муниципального контроля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 автомобильном транспорте и в дорожном хозяйстве</w:t>
      </w:r>
    </w:p>
    <w:p w:rsidR="003652B2" w:rsidRPr="00FD7842" w:rsidRDefault="003652B2" w:rsidP="003652B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652B2" w:rsidRPr="00FD7842" w:rsidRDefault="000B5C17" w:rsidP="003652B2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w:anchor="Par372" w:history="1">
        <w:r w:rsidR="003652B2" w:rsidRPr="00FD7842">
          <w:rPr>
            <w:rFonts w:ascii="Times New Roman" w:hAnsi="Times New Roman" w:cs="Times New Roman"/>
            <w:color w:val="auto"/>
            <w:sz w:val="28"/>
            <w:szCs w:val="28"/>
          </w:rPr>
          <w:t>Перечень</w:t>
        </w:r>
      </w:hyperlink>
      <w:r w:rsidR="003652B2" w:rsidRPr="00FD7842">
        <w:rPr>
          <w:rFonts w:ascii="Times New Roman" w:hAnsi="Times New Roman" w:cs="Times New Roman"/>
          <w:color w:val="auto"/>
          <w:sz w:val="28"/>
          <w:szCs w:val="28"/>
        </w:rPr>
        <w:t xml:space="preserve"> индикаторов риска нарушения обязательных требований, при осуществлении муниципального контроля на автомобильном транспорте и в </w:t>
      </w:r>
      <w:r w:rsidR="003652B2" w:rsidRPr="00FD784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дорожном хозяйстве </w:t>
      </w:r>
      <w:r w:rsidR="003652B2" w:rsidRPr="00FD784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территории муниципального округа «Ухта» </w:t>
      </w:r>
      <w:r w:rsidR="003652B2" w:rsidRPr="00FD7842">
        <w:rPr>
          <w:rFonts w:ascii="Times New Roman" w:hAnsi="Times New Roman" w:cs="Times New Roman"/>
          <w:color w:val="auto"/>
          <w:sz w:val="28"/>
          <w:szCs w:val="28"/>
        </w:rPr>
        <w:t>установлены приложением № 2 к настоящему Положению.</w:t>
      </w:r>
    </w:p>
    <w:p w:rsidR="001513D9" w:rsidRPr="00FD7842" w:rsidRDefault="001513D9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1513D9" w:rsidRPr="00FD7842" w:rsidRDefault="001513D9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1513D9" w:rsidRPr="00FD7842" w:rsidRDefault="001513D9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1513D9" w:rsidRPr="00FD7842" w:rsidRDefault="001513D9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1513D9" w:rsidRPr="00FD7842" w:rsidRDefault="001513D9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1513D9" w:rsidRPr="00FD7842" w:rsidRDefault="001513D9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6C3A30" w:rsidRPr="00FD7842" w:rsidRDefault="006C3A30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Pr="00FD7842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0A05A4" w:rsidRDefault="000A05A4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FD7842" w:rsidRDefault="00FD784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</w:p>
    <w:p w:rsidR="001513D9" w:rsidRDefault="001513D9" w:rsidP="009108BA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auto"/>
        </w:rPr>
      </w:pPr>
    </w:p>
    <w:p w:rsidR="009108BA" w:rsidRPr="00FD7842" w:rsidRDefault="009108BA" w:rsidP="009108BA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auto"/>
        </w:rPr>
      </w:pPr>
    </w:p>
    <w:p w:rsidR="003652B2" w:rsidRPr="00FD7842" w:rsidRDefault="003652B2" w:rsidP="003652B2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lastRenderedPageBreak/>
        <w:t>Приложение № 1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к Положению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о муниципальном контроле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на автомобильном транспорте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и в дорожном хозяйстве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на территории муниципального округа «Ухта»</w:t>
      </w:r>
    </w:p>
    <w:p w:rsidR="003652B2" w:rsidRPr="00FD784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3652B2" w:rsidRPr="009108BA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2"/>
          <w:szCs w:val="22"/>
        </w:rPr>
      </w:pPr>
      <w:bookmarkStart w:id="6" w:name="Par307"/>
      <w:bookmarkEnd w:id="6"/>
      <w:r w:rsidRPr="009108B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Перечень </w:t>
      </w:r>
    </w:p>
    <w:p w:rsidR="003652B2" w:rsidRPr="009108BA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108BA">
        <w:rPr>
          <w:rFonts w:ascii="Times New Roman" w:hAnsi="Times New Roman" w:cs="Times New Roman"/>
          <w:bCs/>
          <w:color w:val="auto"/>
          <w:sz w:val="22"/>
          <w:szCs w:val="22"/>
        </w:rPr>
        <w:t>ключевых показателей муниципального контроля на автомобильном транспорте</w:t>
      </w:r>
    </w:p>
    <w:p w:rsidR="003652B2" w:rsidRPr="009108BA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2"/>
          <w:szCs w:val="22"/>
        </w:rPr>
      </w:pPr>
      <w:proofErr w:type="gramStart"/>
      <w:r w:rsidRPr="009108B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и в дорожном </w:t>
      </w:r>
      <w:proofErr w:type="spellStart"/>
      <w:r w:rsidRPr="009108BA">
        <w:rPr>
          <w:rFonts w:ascii="Times New Roman" w:hAnsi="Times New Roman" w:cs="Times New Roman"/>
          <w:bCs/>
          <w:color w:val="auto"/>
          <w:sz w:val="22"/>
          <w:szCs w:val="22"/>
        </w:rPr>
        <w:t>хозяйствеи</w:t>
      </w:r>
      <w:proofErr w:type="spellEnd"/>
      <w:r w:rsidRPr="009108B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их целевые значения, индикативных показателей муниципального контроля на автомобильном транспорте</w:t>
      </w:r>
      <w:proofErr w:type="gramEnd"/>
    </w:p>
    <w:p w:rsidR="003652B2" w:rsidRPr="009108BA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108BA">
        <w:rPr>
          <w:rFonts w:ascii="Times New Roman" w:hAnsi="Times New Roman" w:cs="Times New Roman"/>
          <w:bCs/>
          <w:color w:val="auto"/>
          <w:sz w:val="22"/>
          <w:szCs w:val="22"/>
        </w:rPr>
        <w:t>и в дорожном хозяйстве на территории муниципального округа «Ухта»</w:t>
      </w:r>
    </w:p>
    <w:p w:rsidR="003652B2" w:rsidRPr="009108BA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9"/>
        <w:gridCol w:w="6073"/>
        <w:gridCol w:w="992"/>
        <w:gridCol w:w="1276"/>
      </w:tblGrid>
      <w:tr w:rsidR="00FD7842" w:rsidRPr="009108BA" w:rsidTr="00CC6FA3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Номер показателя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Целевые значения,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Источники данных для определения значения показателя</w:t>
            </w:r>
          </w:p>
        </w:tc>
      </w:tr>
      <w:tr w:rsidR="00FD7842" w:rsidRPr="009108BA" w:rsidTr="00F27C3F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Ключевые показатели</w:t>
            </w: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8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Показатели результативности, отражающие уровень достижения значимых результатов мониторинга муниципального контроля</w:t>
            </w: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F27C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F27C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9F9F9"/>
              </w:rPr>
              <w:t>Доля устраненных нарушений из числа выявленных нарушений обязательных требований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Данные Контрольного органа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F27C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F27C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9F9F9"/>
              </w:rPr>
              <w:t>Доля обоснованных жалоб на действия (бездействие) контрольного органа и (или) его должностного лица при проведении контрольных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275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9F9F9"/>
              </w:rPr>
              <w:t>Доля отмененных результатов контрольных мероприятий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275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9F9F9"/>
              </w:rPr>
      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275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9F9F9"/>
              </w:rPr>
              <w:t>Доля вынесенных судебных решений о назначении административного наказания по материалам контрольного органа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FA3" w:rsidRPr="009108BA" w:rsidRDefault="00CC6FA3" w:rsidP="00F27C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275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9F9F9"/>
              </w:rPr>
      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CC6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CC6FA3">
        <w:tc>
          <w:tcPr>
            <w:tcW w:w="8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Индикативные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D7842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  <w:proofErr w:type="gramEnd"/>
          </w:p>
        </w:tc>
      </w:tr>
      <w:tr w:rsidR="00CC6FA3" w:rsidRPr="009108BA" w:rsidTr="00F27C3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8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1) количество внеплановых контрольных мероприятий, проведенных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2) количество внеплановых контрольных мероприятий, проведенных на основании </w:t>
            </w: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3) общее количество контрольных мероприятий с взаимодействием, проведенных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4) количество контрольных мероприятий с взаимодействием по каждому виду контрольных мероприятий, проведенных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5) количество контрольных мероприятий, проведенных с использованием средств дистанционного взаимодействия,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6) количество профилактических визитов, проведенных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7) количество предостережений о недопустимости нарушения обязательных требований, объявленных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8) количество контрольных мероприятий, по результатам которых выявлены нарушения обязательных требований,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9) количество контрольных мероприятий, по итогам которых возбуждены дела об административных правонарушениях,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10) сумма административных штрафов, наложенных по результатам контрольных мероприятий,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11) количество направленных в органы прокуратуры заявлений о согласовании проведения контрольных мероприятий,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13) общее количество учтенных объектов контроля на конец отчетного периода;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14) количество учтенных контролируемых лиц на конец отчетного периода;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15) количество учтенных контролируемых лиц, в отношении которых проведены контрольные мероприятия,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16) общее количество жалоб, поданных контролируемыми лицами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17) количество жалоб, в отношении которых контрольным органом был нарушен срок рассмотрения,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18) количество жалоб, поданных контролируемыми лицами, по </w:t>
            </w:r>
            <w:proofErr w:type="gramStart"/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итогам</w:t>
            </w:r>
            <w:proofErr w:type="gramEnd"/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рассмотрения которых принято решение о полной либо частичной отмене решения контрольного органа либо о признании действий (бездействий) должностных лиц контрольных органов недействительными,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19)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      </w:r>
          </w:p>
          <w:p w:rsidR="00CC6FA3" w:rsidRPr="009108BA" w:rsidRDefault="00CC6FA3" w:rsidP="00DE1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08B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21)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</w:tr>
    </w:tbl>
    <w:p w:rsidR="003652B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FD7842" w:rsidRDefault="00FD784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3652B2" w:rsidRPr="00FD7842" w:rsidRDefault="003652B2" w:rsidP="009108BA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lastRenderedPageBreak/>
        <w:t>Приложение № 2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к Положению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о муниципальном контроле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на автомобильном транспорте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и в дорожном хозяйстве</w:t>
      </w:r>
    </w:p>
    <w:p w:rsidR="003652B2" w:rsidRPr="00FD7842" w:rsidRDefault="003652B2" w:rsidP="003652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</w:rPr>
      </w:pPr>
      <w:r w:rsidRPr="00FD7842">
        <w:rPr>
          <w:rFonts w:ascii="Times New Roman" w:hAnsi="Times New Roman" w:cs="Times New Roman"/>
          <w:color w:val="auto"/>
        </w:rPr>
        <w:t>на территории муниципального округа «Ухта»</w:t>
      </w:r>
    </w:p>
    <w:p w:rsidR="003652B2" w:rsidRPr="00FD784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3652B2" w:rsidRPr="00FD7842" w:rsidRDefault="003652B2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7" w:name="Par372"/>
      <w:bookmarkEnd w:id="7"/>
      <w:r w:rsidRPr="00FD7842">
        <w:rPr>
          <w:rFonts w:ascii="Times New Roman" w:hAnsi="Times New Roman" w:cs="Times New Roman"/>
          <w:bCs/>
          <w:color w:val="auto"/>
          <w:sz w:val="28"/>
          <w:szCs w:val="28"/>
        </w:rPr>
        <w:t>ПЕРЕЧЕНЬ</w:t>
      </w:r>
    </w:p>
    <w:p w:rsidR="003652B2" w:rsidRPr="00FD7842" w:rsidRDefault="001513D9" w:rsidP="003652B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D7842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3652B2" w:rsidRPr="00FD784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ндикаторов риска </w:t>
      </w:r>
      <w:r w:rsidR="00CC6FA3" w:rsidRPr="00FD784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нарушения </w:t>
      </w:r>
      <w:r w:rsidR="003652B2" w:rsidRPr="00FD7842">
        <w:rPr>
          <w:rFonts w:ascii="Times New Roman" w:hAnsi="Times New Roman" w:cs="Times New Roman"/>
          <w:bCs/>
          <w:color w:val="auto"/>
          <w:sz w:val="28"/>
          <w:szCs w:val="28"/>
        </w:rPr>
        <w:t>обязательных требований при осуществлении муниципального контроля на автомобильном транспорте и в дорожном хозяйстве на территории муниципального округа «Ухта»</w:t>
      </w:r>
    </w:p>
    <w:p w:rsidR="003652B2" w:rsidRPr="00FD784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</w:p>
    <w:p w:rsidR="00275021" w:rsidRPr="00FD7842" w:rsidRDefault="00275021" w:rsidP="00275021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proofErr w:type="gramStart"/>
      <w:r w:rsidRPr="00FD7842">
        <w:rPr>
          <w:rFonts w:ascii="Times New Roman" w:eastAsia="Times New Roman" w:hAnsi="Times New Roman" w:cs="Times New Roman"/>
          <w:color w:val="auto"/>
          <w:sz w:val="28"/>
          <w:szCs w:val="28"/>
        </w:rPr>
        <w:t>Трехкратный и более рост количества обращений в сфере автомобильного транспорта и дорожного хозяйства в части сохранности автомобильных дорог за двенадцать месяцев в сравнении с предшествующим аналогичным периодом и (или) с аналогичным периодом предшествующего календарного года, поступивших в адрес администрации городского округа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</w:t>
      </w:r>
      <w:proofErr w:type="gramEnd"/>
      <w:r w:rsidRPr="00FD78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из средств массовой информации о фактах нарушений обязательных требований. </w:t>
      </w:r>
    </w:p>
    <w:p w:rsidR="000A05A4" w:rsidRPr="00FD7842" w:rsidRDefault="00275021" w:rsidP="000A05A4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D78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Поступление в администрацию городского округа в течение года двух и более обращений граждан, юридических лиц, индивидуальных предпринимателей, информации от органов государственной власти, органов местного самоуправления и средств массовой информации о несоблюдении расписания движения общественного транспорта по муниципальным маршрутам. </w:t>
      </w:r>
    </w:p>
    <w:p w:rsidR="00383ED1" w:rsidRPr="00FD7842" w:rsidRDefault="003004DC" w:rsidP="00383ED1">
      <w:pPr>
        <w:ind w:firstLine="708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FD78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="00383ED1" w:rsidRPr="00FD7842">
        <w:rPr>
          <w:rFonts w:ascii="Times New Roman" w:hAnsi="Times New Roman" w:cs="Times New Roman"/>
          <w:color w:val="auto"/>
          <w:sz w:val="28"/>
          <w:szCs w:val="28"/>
        </w:rPr>
        <w:t>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:rsidR="003004DC" w:rsidRPr="00FD7842" w:rsidRDefault="003004DC" w:rsidP="00275021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652B2" w:rsidRPr="00FD784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3652B2" w:rsidRPr="00FD7842" w:rsidRDefault="003652B2" w:rsidP="003652B2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6"/>
          <w:szCs w:val="26"/>
        </w:rPr>
      </w:pPr>
    </w:p>
    <w:p w:rsidR="003652B2" w:rsidRPr="00FD7842" w:rsidRDefault="003652B2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96440F" w:rsidRPr="00FD7842" w:rsidRDefault="0096440F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6C3A30" w:rsidRPr="00FD7842" w:rsidRDefault="006C3A30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6C3A30" w:rsidRPr="00FD7842" w:rsidRDefault="006C3A30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6C3A30" w:rsidRPr="00FD7842" w:rsidRDefault="006C3A30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6C3A30" w:rsidRPr="00FD7842" w:rsidRDefault="006C3A30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p w:rsidR="00275021" w:rsidRPr="00FD7842" w:rsidRDefault="00275021" w:rsidP="003652B2">
      <w:pPr>
        <w:tabs>
          <w:tab w:val="left" w:pos="567"/>
        </w:tabs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</w:p>
    <w:sectPr w:rsidR="00275021" w:rsidRPr="00FD7842" w:rsidSect="00FD784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17" w:rsidRDefault="000B5C17">
      <w:r>
        <w:separator/>
      </w:r>
    </w:p>
  </w:endnote>
  <w:endnote w:type="continuationSeparator" w:id="0">
    <w:p w:rsidR="000B5C17" w:rsidRDefault="000B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17" w:rsidRDefault="000B5C17"/>
  </w:footnote>
  <w:footnote w:type="continuationSeparator" w:id="0">
    <w:p w:rsidR="000B5C17" w:rsidRDefault="000B5C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5D38"/>
    <w:multiLevelType w:val="multilevel"/>
    <w:tmpl w:val="D854BAA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3D11667E"/>
    <w:multiLevelType w:val="multilevel"/>
    <w:tmpl w:val="D198665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">
    <w:nsid w:val="4A0E358C"/>
    <w:multiLevelType w:val="hybridMultilevel"/>
    <w:tmpl w:val="E5EC33F2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651D5E26"/>
    <w:multiLevelType w:val="multilevel"/>
    <w:tmpl w:val="30C8D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B1B62"/>
    <w:rsid w:val="00000C5F"/>
    <w:rsid w:val="000012E3"/>
    <w:rsid w:val="00012890"/>
    <w:rsid w:val="000144CF"/>
    <w:rsid w:val="00015D92"/>
    <w:rsid w:val="00016F4A"/>
    <w:rsid w:val="00017A62"/>
    <w:rsid w:val="000221B8"/>
    <w:rsid w:val="00022D93"/>
    <w:rsid w:val="00024986"/>
    <w:rsid w:val="0002617E"/>
    <w:rsid w:val="00026985"/>
    <w:rsid w:val="00031B42"/>
    <w:rsid w:val="00032540"/>
    <w:rsid w:val="000376BF"/>
    <w:rsid w:val="000378E6"/>
    <w:rsid w:val="00042BF7"/>
    <w:rsid w:val="0004458B"/>
    <w:rsid w:val="00046863"/>
    <w:rsid w:val="00051881"/>
    <w:rsid w:val="00051A6C"/>
    <w:rsid w:val="00053482"/>
    <w:rsid w:val="00054223"/>
    <w:rsid w:val="00054235"/>
    <w:rsid w:val="000544EB"/>
    <w:rsid w:val="00054888"/>
    <w:rsid w:val="000548B2"/>
    <w:rsid w:val="000550CC"/>
    <w:rsid w:val="0005739D"/>
    <w:rsid w:val="000611FF"/>
    <w:rsid w:val="00063A16"/>
    <w:rsid w:val="000656BC"/>
    <w:rsid w:val="0007021B"/>
    <w:rsid w:val="0007194B"/>
    <w:rsid w:val="00071BA6"/>
    <w:rsid w:val="00071F66"/>
    <w:rsid w:val="00072697"/>
    <w:rsid w:val="00073E51"/>
    <w:rsid w:val="00074275"/>
    <w:rsid w:val="00076702"/>
    <w:rsid w:val="00077650"/>
    <w:rsid w:val="00077AAA"/>
    <w:rsid w:val="00080D3F"/>
    <w:rsid w:val="0008230A"/>
    <w:rsid w:val="00083DC8"/>
    <w:rsid w:val="00084B80"/>
    <w:rsid w:val="0008601F"/>
    <w:rsid w:val="00086EF8"/>
    <w:rsid w:val="00087AB8"/>
    <w:rsid w:val="00093B75"/>
    <w:rsid w:val="00094AD8"/>
    <w:rsid w:val="00094C6B"/>
    <w:rsid w:val="0009527B"/>
    <w:rsid w:val="000966F9"/>
    <w:rsid w:val="000A05A4"/>
    <w:rsid w:val="000A0959"/>
    <w:rsid w:val="000A1766"/>
    <w:rsid w:val="000A249E"/>
    <w:rsid w:val="000A37E3"/>
    <w:rsid w:val="000A3D95"/>
    <w:rsid w:val="000A4D0B"/>
    <w:rsid w:val="000A5490"/>
    <w:rsid w:val="000A7B61"/>
    <w:rsid w:val="000B04C7"/>
    <w:rsid w:val="000B124E"/>
    <w:rsid w:val="000B17BC"/>
    <w:rsid w:val="000B2948"/>
    <w:rsid w:val="000B5C17"/>
    <w:rsid w:val="000B7841"/>
    <w:rsid w:val="000B7DFA"/>
    <w:rsid w:val="000C148B"/>
    <w:rsid w:val="000C276F"/>
    <w:rsid w:val="000C42CF"/>
    <w:rsid w:val="000C6E5E"/>
    <w:rsid w:val="000D17FD"/>
    <w:rsid w:val="000D279F"/>
    <w:rsid w:val="000D435D"/>
    <w:rsid w:val="000D4AC1"/>
    <w:rsid w:val="000D4CAD"/>
    <w:rsid w:val="000D5E79"/>
    <w:rsid w:val="000D61C3"/>
    <w:rsid w:val="000D7A44"/>
    <w:rsid w:val="000D7EF4"/>
    <w:rsid w:val="000E0DC9"/>
    <w:rsid w:val="000E42F1"/>
    <w:rsid w:val="000E69FB"/>
    <w:rsid w:val="000F060E"/>
    <w:rsid w:val="000F149F"/>
    <w:rsid w:val="000F1532"/>
    <w:rsid w:val="000F6852"/>
    <w:rsid w:val="000F73F7"/>
    <w:rsid w:val="001007F6"/>
    <w:rsid w:val="00100EB3"/>
    <w:rsid w:val="00101F82"/>
    <w:rsid w:val="0010251B"/>
    <w:rsid w:val="0010297A"/>
    <w:rsid w:val="001029C7"/>
    <w:rsid w:val="00103822"/>
    <w:rsid w:val="00104590"/>
    <w:rsid w:val="00111A5B"/>
    <w:rsid w:val="00111E6D"/>
    <w:rsid w:val="00116880"/>
    <w:rsid w:val="00116994"/>
    <w:rsid w:val="00122A53"/>
    <w:rsid w:val="00125708"/>
    <w:rsid w:val="00126D5E"/>
    <w:rsid w:val="00127E5F"/>
    <w:rsid w:val="001314D3"/>
    <w:rsid w:val="001330D8"/>
    <w:rsid w:val="001331E0"/>
    <w:rsid w:val="00133CDD"/>
    <w:rsid w:val="001346F3"/>
    <w:rsid w:val="00136F2E"/>
    <w:rsid w:val="00142291"/>
    <w:rsid w:val="00144A27"/>
    <w:rsid w:val="00146782"/>
    <w:rsid w:val="0015012E"/>
    <w:rsid w:val="001501A0"/>
    <w:rsid w:val="0015115A"/>
    <w:rsid w:val="001513D9"/>
    <w:rsid w:val="0015334F"/>
    <w:rsid w:val="00154A24"/>
    <w:rsid w:val="00157ECF"/>
    <w:rsid w:val="00160C2D"/>
    <w:rsid w:val="00162BEF"/>
    <w:rsid w:val="00162D09"/>
    <w:rsid w:val="00165006"/>
    <w:rsid w:val="00165E22"/>
    <w:rsid w:val="0016730E"/>
    <w:rsid w:val="0017083D"/>
    <w:rsid w:val="00171EA2"/>
    <w:rsid w:val="00172E56"/>
    <w:rsid w:val="00174253"/>
    <w:rsid w:val="0017782A"/>
    <w:rsid w:val="00184CD4"/>
    <w:rsid w:val="001852D7"/>
    <w:rsid w:val="0018612C"/>
    <w:rsid w:val="001865FF"/>
    <w:rsid w:val="00186A4E"/>
    <w:rsid w:val="00190AA4"/>
    <w:rsid w:val="00190EA4"/>
    <w:rsid w:val="00194825"/>
    <w:rsid w:val="00195386"/>
    <w:rsid w:val="001A0A77"/>
    <w:rsid w:val="001A1012"/>
    <w:rsid w:val="001A2309"/>
    <w:rsid w:val="001B20C5"/>
    <w:rsid w:val="001B306F"/>
    <w:rsid w:val="001B3C06"/>
    <w:rsid w:val="001B422A"/>
    <w:rsid w:val="001B545B"/>
    <w:rsid w:val="001B70D2"/>
    <w:rsid w:val="001B7F49"/>
    <w:rsid w:val="001C2C83"/>
    <w:rsid w:val="001C514B"/>
    <w:rsid w:val="001C54FB"/>
    <w:rsid w:val="001C6A83"/>
    <w:rsid w:val="001C7BA1"/>
    <w:rsid w:val="001D0A45"/>
    <w:rsid w:val="001D271B"/>
    <w:rsid w:val="001D33C6"/>
    <w:rsid w:val="001D33D1"/>
    <w:rsid w:val="001D3541"/>
    <w:rsid w:val="001D3E1A"/>
    <w:rsid w:val="001D7732"/>
    <w:rsid w:val="001E0401"/>
    <w:rsid w:val="001E3786"/>
    <w:rsid w:val="001E50A9"/>
    <w:rsid w:val="001E523D"/>
    <w:rsid w:val="001E5BF5"/>
    <w:rsid w:val="001E632C"/>
    <w:rsid w:val="001E6E10"/>
    <w:rsid w:val="001E78B0"/>
    <w:rsid w:val="001E7CD5"/>
    <w:rsid w:val="001F10C2"/>
    <w:rsid w:val="001F1501"/>
    <w:rsid w:val="001F179B"/>
    <w:rsid w:val="001F2D55"/>
    <w:rsid w:val="00203652"/>
    <w:rsid w:val="002048A3"/>
    <w:rsid w:val="0020520A"/>
    <w:rsid w:val="0020593F"/>
    <w:rsid w:val="00206311"/>
    <w:rsid w:val="00210463"/>
    <w:rsid w:val="00211AEA"/>
    <w:rsid w:val="002136B7"/>
    <w:rsid w:val="0021593E"/>
    <w:rsid w:val="00217152"/>
    <w:rsid w:val="00222E8D"/>
    <w:rsid w:val="00227E1A"/>
    <w:rsid w:val="00230B09"/>
    <w:rsid w:val="0023103D"/>
    <w:rsid w:val="002317B0"/>
    <w:rsid w:val="00232698"/>
    <w:rsid w:val="00232FD4"/>
    <w:rsid w:val="00234D4F"/>
    <w:rsid w:val="002368EE"/>
    <w:rsid w:val="00236AE2"/>
    <w:rsid w:val="002375E4"/>
    <w:rsid w:val="002421CD"/>
    <w:rsid w:val="00243D8D"/>
    <w:rsid w:val="00247825"/>
    <w:rsid w:val="002478F9"/>
    <w:rsid w:val="00247F6D"/>
    <w:rsid w:val="00250670"/>
    <w:rsid w:val="00251A98"/>
    <w:rsid w:val="00252EAE"/>
    <w:rsid w:val="00253A2E"/>
    <w:rsid w:val="00260B73"/>
    <w:rsid w:val="00262BA6"/>
    <w:rsid w:val="002658A3"/>
    <w:rsid w:val="00266FFF"/>
    <w:rsid w:val="00270B5A"/>
    <w:rsid w:val="00270DD9"/>
    <w:rsid w:val="00272EF4"/>
    <w:rsid w:val="00272F97"/>
    <w:rsid w:val="002747C2"/>
    <w:rsid w:val="00274FC6"/>
    <w:rsid w:val="00275021"/>
    <w:rsid w:val="00277298"/>
    <w:rsid w:val="00280055"/>
    <w:rsid w:val="00280463"/>
    <w:rsid w:val="002804A2"/>
    <w:rsid w:val="00282222"/>
    <w:rsid w:val="00283B03"/>
    <w:rsid w:val="002851A6"/>
    <w:rsid w:val="00286482"/>
    <w:rsid w:val="00290F9A"/>
    <w:rsid w:val="002928C7"/>
    <w:rsid w:val="00295DB2"/>
    <w:rsid w:val="00296832"/>
    <w:rsid w:val="00296906"/>
    <w:rsid w:val="00297888"/>
    <w:rsid w:val="002A3D20"/>
    <w:rsid w:val="002A5C72"/>
    <w:rsid w:val="002A730E"/>
    <w:rsid w:val="002B2A11"/>
    <w:rsid w:val="002B2CA5"/>
    <w:rsid w:val="002B4221"/>
    <w:rsid w:val="002B4368"/>
    <w:rsid w:val="002B57A7"/>
    <w:rsid w:val="002B5B80"/>
    <w:rsid w:val="002C1C5E"/>
    <w:rsid w:val="002C2FCA"/>
    <w:rsid w:val="002C33EF"/>
    <w:rsid w:val="002C4D91"/>
    <w:rsid w:val="002D078F"/>
    <w:rsid w:val="002D10CA"/>
    <w:rsid w:val="002D1F82"/>
    <w:rsid w:val="002D38B1"/>
    <w:rsid w:val="002D3E0E"/>
    <w:rsid w:val="002D5230"/>
    <w:rsid w:val="002D603E"/>
    <w:rsid w:val="002D731F"/>
    <w:rsid w:val="002E051B"/>
    <w:rsid w:val="002E33CF"/>
    <w:rsid w:val="002E37F0"/>
    <w:rsid w:val="002E4167"/>
    <w:rsid w:val="002E50FF"/>
    <w:rsid w:val="002F01D4"/>
    <w:rsid w:val="002F1705"/>
    <w:rsid w:val="002F1952"/>
    <w:rsid w:val="002F2CD3"/>
    <w:rsid w:val="002F34EA"/>
    <w:rsid w:val="002F61CD"/>
    <w:rsid w:val="002F659B"/>
    <w:rsid w:val="002F6FF4"/>
    <w:rsid w:val="002F7FD3"/>
    <w:rsid w:val="003004DC"/>
    <w:rsid w:val="00300D40"/>
    <w:rsid w:val="00301986"/>
    <w:rsid w:val="00301B49"/>
    <w:rsid w:val="00302C9D"/>
    <w:rsid w:val="00304A86"/>
    <w:rsid w:val="00304D91"/>
    <w:rsid w:val="00305A74"/>
    <w:rsid w:val="003064F8"/>
    <w:rsid w:val="003110EB"/>
    <w:rsid w:val="00311B47"/>
    <w:rsid w:val="00311B89"/>
    <w:rsid w:val="00313B9E"/>
    <w:rsid w:val="00315375"/>
    <w:rsid w:val="003153EC"/>
    <w:rsid w:val="0032256D"/>
    <w:rsid w:val="00322AD4"/>
    <w:rsid w:val="003239C1"/>
    <w:rsid w:val="00324632"/>
    <w:rsid w:val="00324A70"/>
    <w:rsid w:val="003250D9"/>
    <w:rsid w:val="0032789A"/>
    <w:rsid w:val="0033036C"/>
    <w:rsid w:val="00332751"/>
    <w:rsid w:val="0034063D"/>
    <w:rsid w:val="00341589"/>
    <w:rsid w:val="0034202C"/>
    <w:rsid w:val="003425E4"/>
    <w:rsid w:val="00345736"/>
    <w:rsid w:val="00345B86"/>
    <w:rsid w:val="00345E10"/>
    <w:rsid w:val="00354311"/>
    <w:rsid w:val="00355603"/>
    <w:rsid w:val="00356C4D"/>
    <w:rsid w:val="00357935"/>
    <w:rsid w:val="0036065E"/>
    <w:rsid w:val="003616D5"/>
    <w:rsid w:val="003621F4"/>
    <w:rsid w:val="00364023"/>
    <w:rsid w:val="003652B2"/>
    <w:rsid w:val="00365680"/>
    <w:rsid w:val="0036682C"/>
    <w:rsid w:val="00367419"/>
    <w:rsid w:val="00371391"/>
    <w:rsid w:val="00373FCD"/>
    <w:rsid w:val="00374602"/>
    <w:rsid w:val="00374E4F"/>
    <w:rsid w:val="00376FEE"/>
    <w:rsid w:val="0037703C"/>
    <w:rsid w:val="00377710"/>
    <w:rsid w:val="0038062D"/>
    <w:rsid w:val="00383ED1"/>
    <w:rsid w:val="00386200"/>
    <w:rsid w:val="00387178"/>
    <w:rsid w:val="003905F1"/>
    <w:rsid w:val="003907DA"/>
    <w:rsid w:val="003933AB"/>
    <w:rsid w:val="00393B63"/>
    <w:rsid w:val="00395C42"/>
    <w:rsid w:val="003A043A"/>
    <w:rsid w:val="003A1856"/>
    <w:rsid w:val="003A262F"/>
    <w:rsid w:val="003A2991"/>
    <w:rsid w:val="003A3924"/>
    <w:rsid w:val="003A469D"/>
    <w:rsid w:val="003A4A83"/>
    <w:rsid w:val="003A6F68"/>
    <w:rsid w:val="003B28F6"/>
    <w:rsid w:val="003B59F1"/>
    <w:rsid w:val="003B5B0A"/>
    <w:rsid w:val="003B5BAA"/>
    <w:rsid w:val="003B650C"/>
    <w:rsid w:val="003C24ED"/>
    <w:rsid w:val="003C4820"/>
    <w:rsid w:val="003C6D00"/>
    <w:rsid w:val="003D0675"/>
    <w:rsid w:val="003D339E"/>
    <w:rsid w:val="003D3904"/>
    <w:rsid w:val="003D3FE3"/>
    <w:rsid w:val="003E0ADC"/>
    <w:rsid w:val="003E0C5C"/>
    <w:rsid w:val="003E12D6"/>
    <w:rsid w:val="003E27C7"/>
    <w:rsid w:val="003E2D8E"/>
    <w:rsid w:val="003E3C91"/>
    <w:rsid w:val="003E498E"/>
    <w:rsid w:val="003E4DD8"/>
    <w:rsid w:val="003E514C"/>
    <w:rsid w:val="003F061D"/>
    <w:rsid w:val="003F0BAE"/>
    <w:rsid w:val="003F3351"/>
    <w:rsid w:val="003F3D8A"/>
    <w:rsid w:val="003F4A3D"/>
    <w:rsid w:val="003F5E1B"/>
    <w:rsid w:val="003F7120"/>
    <w:rsid w:val="003F7428"/>
    <w:rsid w:val="003F7F8B"/>
    <w:rsid w:val="004001F4"/>
    <w:rsid w:val="00404953"/>
    <w:rsid w:val="0040675B"/>
    <w:rsid w:val="00406E42"/>
    <w:rsid w:val="0040714E"/>
    <w:rsid w:val="00407AC7"/>
    <w:rsid w:val="00407E20"/>
    <w:rsid w:val="00410269"/>
    <w:rsid w:val="00422199"/>
    <w:rsid w:val="004232BE"/>
    <w:rsid w:val="0042332B"/>
    <w:rsid w:val="00423F58"/>
    <w:rsid w:val="004242C3"/>
    <w:rsid w:val="00425C14"/>
    <w:rsid w:val="00425C9A"/>
    <w:rsid w:val="00425FE7"/>
    <w:rsid w:val="00432462"/>
    <w:rsid w:val="00432FE3"/>
    <w:rsid w:val="004334F2"/>
    <w:rsid w:val="00433D66"/>
    <w:rsid w:val="0043402A"/>
    <w:rsid w:val="0043450C"/>
    <w:rsid w:val="00437CD8"/>
    <w:rsid w:val="00444543"/>
    <w:rsid w:val="0044603B"/>
    <w:rsid w:val="00451BFF"/>
    <w:rsid w:val="0045355C"/>
    <w:rsid w:val="0045689A"/>
    <w:rsid w:val="0045736B"/>
    <w:rsid w:val="00462BB9"/>
    <w:rsid w:val="00463690"/>
    <w:rsid w:val="004638C4"/>
    <w:rsid w:val="00463F5A"/>
    <w:rsid w:val="004702BC"/>
    <w:rsid w:val="00470347"/>
    <w:rsid w:val="00470582"/>
    <w:rsid w:val="00470701"/>
    <w:rsid w:val="00471D80"/>
    <w:rsid w:val="004738A9"/>
    <w:rsid w:val="004747C0"/>
    <w:rsid w:val="0047503C"/>
    <w:rsid w:val="00480656"/>
    <w:rsid w:val="00481A76"/>
    <w:rsid w:val="004830D5"/>
    <w:rsid w:val="0048479E"/>
    <w:rsid w:val="00485B45"/>
    <w:rsid w:val="0048624D"/>
    <w:rsid w:val="00486841"/>
    <w:rsid w:val="00486FE3"/>
    <w:rsid w:val="004876BC"/>
    <w:rsid w:val="00487BDF"/>
    <w:rsid w:val="00491305"/>
    <w:rsid w:val="00492965"/>
    <w:rsid w:val="00492A9A"/>
    <w:rsid w:val="00496A9F"/>
    <w:rsid w:val="00497F65"/>
    <w:rsid w:val="004A5738"/>
    <w:rsid w:val="004A7331"/>
    <w:rsid w:val="004A7E6F"/>
    <w:rsid w:val="004B12B3"/>
    <w:rsid w:val="004B1452"/>
    <w:rsid w:val="004B3162"/>
    <w:rsid w:val="004B3A62"/>
    <w:rsid w:val="004B6A1B"/>
    <w:rsid w:val="004B78DC"/>
    <w:rsid w:val="004C26EA"/>
    <w:rsid w:val="004C2C26"/>
    <w:rsid w:val="004C3E10"/>
    <w:rsid w:val="004C48C7"/>
    <w:rsid w:val="004C5469"/>
    <w:rsid w:val="004C78D1"/>
    <w:rsid w:val="004D4DEC"/>
    <w:rsid w:val="004E17C9"/>
    <w:rsid w:val="004E492B"/>
    <w:rsid w:val="004E4D18"/>
    <w:rsid w:val="004E4E4A"/>
    <w:rsid w:val="004E5AFA"/>
    <w:rsid w:val="004E5E28"/>
    <w:rsid w:val="004F31F3"/>
    <w:rsid w:val="004F39A4"/>
    <w:rsid w:val="004F39D6"/>
    <w:rsid w:val="004F3DF1"/>
    <w:rsid w:val="004F4EFF"/>
    <w:rsid w:val="004F538A"/>
    <w:rsid w:val="004F5CA1"/>
    <w:rsid w:val="004F7024"/>
    <w:rsid w:val="00504110"/>
    <w:rsid w:val="005044A0"/>
    <w:rsid w:val="00505591"/>
    <w:rsid w:val="0050594D"/>
    <w:rsid w:val="00505AAF"/>
    <w:rsid w:val="00506A4C"/>
    <w:rsid w:val="00510C13"/>
    <w:rsid w:val="00512133"/>
    <w:rsid w:val="005135CF"/>
    <w:rsid w:val="00514949"/>
    <w:rsid w:val="00516192"/>
    <w:rsid w:val="005163FC"/>
    <w:rsid w:val="00516A2F"/>
    <w:rsid w:val="00516EC8"/>
    <w:rsid w:val="00516FBE"/>
    <w:rsid w:val="005200E9"/>
    <w:rsid w:val="005202AA"/>
    <w:rsid w:val="00520DC1"/>
    <w:rsid w:val="005211C6"/>
    <w:rsid w:val="0052230C"/>
    <w:rsid w:val="00522C4A"/>
    <w:rsid w:val="00522EE8"/>
    <w:rsid w:val="0052485B"/>
    <w:rsid w:val="00524F63"/>
    <w:rsid w:val="00526038"/>
    <w:rsid w:val="00527FEA"/>
    <w:rsid w:val="005325F6"/>
    <w:rsid w:val="00532927"/>
    <w:rsid w:val="0053323B"/>
    <w:rsid w:val="00534FA9"/>
    <w:rsid w:val="005359E4"/>
    <w:rsid w:val="0054099A"/>
    <w:rsid w:val="00544789"/>
    <w:rsid w:val="00545A1E"/>
    <w:rsid w:val="00545C9F"/>
    <w:rsid w:val="00546410"/>
    <w:rsid w:val="005502FE"/>
    <w:rsid w:val="0055134A"/>
    <w:rsid w:val="005613B4"/>
    <w:rsid w:val="00561E6E"/>
    <w:rsid w:val="00562058"/>
    <w:rsid w:val="00562333"/>
    <w:rsid w:val="00563002"/>
    <w:rsid w:val="00563324"/>
    <w:rsid w:val="00563365"/>
    <w:rsid w:val="00563DD4"/>
    <w:rsid w:val="00563EC0"/>
    <w:rsid w:val="00564F75"/>
    <w:rsid w:val="0056641B"/>
    <w:rsid w:val="00567336"/>
    <w:rsid w:val="005712F0"/>
    <w:rsid w:val="00574B6E"/>
    <w:rsid w:val="005759FD"/>
    <w:rsid w:val="005801CC"/>
    <w:rsid w:val="00580E3D"/>
    <w:rsid w:val="00581588"/>
    <w:rsid w:val="005836DD"/>
    <w:rsid w:val="0058374D"/>
    <w:rsid w:val="00587FFA"/>
    <w:rsid w:val="005903C4"/>
    <w:rsid w:val="005913E7"/>
    <w:rsid w:val="00591B4B"/>
    <w:rsid w:val="00596FCE"/>
    <w:rsid w:val="00597DC3"/>
    <w:rsid w:val="005A0454"/>
    <w:rsid w:val="005A619C"/>
    <w:rsid w:val="005A73B4"/>
    <w:rsid w:val="005B136B"/>
    <w:rsid w:val="005B2211"/>
    <w:rsid w:val="005B27C9"/>
    <w:rsid w:val="005B2E5D"/>
    <w:rsid w:val="005B3A56"/>
    <w:rsid w:val="005B3D1A"/>
    <w:rsid w:val="005B425C"/>
    <w:rsid w:val="005B6B8B"/>
    <w:rsid w:val="005B6E2A"/>
    <w:rsid w:val="005B7224"/>
    <w:rsid w:val="005B7E4A"/>
    <w:rsid w:val="005B7E54"/>
    <w:rsid w:val="005C06FD"/>
    <w:rsid w:val="005C089E"/>
    <w:rsid w:val="005C0925"/>
    <w:rsid w:val="005C20B5"/>
    <w:rsid w:val="005C2123"/>
    <w:rsid w:val="005C301C"/>
    <w:rsid w:val="005C5E4C"/>
    <w:rsid w:val="005D1446"/>
    <w:rsid w:val="005D16AE"/>
    <w:rsid w:val="005D2600"/>
    <w:rsid w:val="005D2FC7"/>
    <w:rsid w:val="005E12A4"/>
    <w:rsid w:val="005E154A"/>
    <w:rsid w:val="005E31B6"/>
    <w:rsid w:val="005E3AC2"/>
    <w:rsid w:val="005E4FF8"/>
    <w:rsid w:val="005E5AA2"/>
    <w:rsid w:val="005E751D"/>
    <w:rsid w:val="005E7B62"/>
    <w:rsid w:val="005F0059"/>
    <w:rsid w:val="005F031D"/>
    <w:rsid w:val="005F043B"/>
    <w:rsid w:val="005F1E2A"/>
    <w:rsid w:val="005F466A"/>
    <w:rsid w:val="005F57C0"/>
    <w:rsid w:val="00601A3B"/>
    <w:rsid w:val="00601D29"/>
    <w:rsid w:val="00604353"/>
    <w:rsid w:val="006055A8"/>
    <w:rsid w:val="00605AAB"/>
    <w:rsid w:val="006105A6"/>
    <w:rsid w:val="00611CA9"/>
    <w:rsid w:val="006124BF"/>
    <w:rsid w:val="00612D43"/>
    <w:rsid w:val="006135C0"/>
    <w:rsid w:val="006165AF"/>
    <w:rsid w:val="006170C3"/>
    <w:rsid w:val="006172E7"/>
    <w:rsid w:val="0061797F"/>
    <w:rsid w:val="00617C93"/>
    <w:rsid w:val="00621267"/>
    <w:rsid w:val="0062157A"/>
    <w:rsid w:val="0062459A"/>
    <w:rsid w:val="0062532D"/>
    <w:rsid w:val="006257AC"/>
    <w:rsid w:val="00626EEF"/>
    <w:rsid w:val="00626F5B"/>
    <w:rsid w:val="006300D7"/>
    <w:rsid w:val="00630472"/>
    <w:rsid w:val="006363F1"/>
    <w:rsid w:val="0064045C"/>
    <w:rsid w:val="00640BBC"/>
    <w:rsid w:val="00642EB2"/>
    <w:rsid w:val="00643FC6"/>
    <w:rsid w:val="00644F66"/>
    <w:rsid w:val="0064519D"/>
    <w:rsid w:val="0064606B"/>
    <w:rsid w:val="00646AA6"/>
    <w:rsid w:val="00650607"/>
    <w:rsid w:val="00650954"/>
    <w:rsid w:val="00655A76"/>
    <w:rsid w:val="00660CC3"/>
    <w:rsid w:val="00662645"/>
    <w:rsid w:val="00665C26"/>
    <w:rsid w:val="0066621E"/>
    <w:rsid w:val="0066704D"/>
    <w:rsid w:val="00667C20"/>
    <w:rsid w:val="00670EA5"/>
    <w:rsid w:val="00671BBF"/>
    <w:rsid w:val="00672358"/>
    <w:rsid w:val="006724DD"/>
    <w:rsid w:val="00673391"/>
    <w:rsid w:val="0067467D"/>
    <w:rsid w:val="006755AB"/>
    <w:rsid w:val="00675DD0"/>
    <w:rsid w:val="00681714"/>
    <w:rsid w:val="006821C3"/>
    <w:rsid w:val="0068413E"/>
    <w:rsid w:val="006855DB"/>
    <w:rsid w:val="00686937"/>
    <w:rsid w:val="006869AC"/>
    <w:rsid w:val="0069021E"/>
    <w:rsid w:val="0069034F"/>
    <w:rsid w:val="006904D2"/>
    <w:rsid w:val="00690940"/>
    <w:rsid w:val="0069194D"/>
    <w:rsid w:val="00692169"/>
    <w:rsid w:val="00692AB0"/>
    <w:rsid w:val="00693F5C"/>
    <w:rsid w:val="00695821"/>
    <w:rsid w:val="00697BBE"/>
    <w:rsid w:val="00697D91"/>
    <w:rsid w:val="006A0A80"/>
    <w:rsid w:val="006A571F"/>
    <w:rsid w:val="006A709F"/>
    <w:rsid w:val="006B234B"/>
    <w:rsid w:val="006B2BD5"/>
    <w:rsid w:val="006B44A7"/>
    <w:rsid w:val="006B49DE"/>
    <w:rsid w:val="006B6716"/>
    <w:rsid w:val="006B7E5E"/>
    <w:rsid w:val="006C0990"/>
    <w:rsid w:val="006C0DA3"/>
    <w:rsid w:val="006C173C"/>
    <w:rsid w:val="006C241D"/>
    <w:rsid w:val="006C2892"/>
    <w:rsid w:val="006C3A30"/>
    <w:rsid w:val="006C6738"/>
    <w:rsid w:val="006D04FE"/>
    <w:rsid w:val="006D1697"/>
    <w:rsid w:val="006D1F51"/>
    <w:rsid w:val="006D2602"/>
    <w:rsid w:val="006D3362"/>
    <w:rsid w:val="006D36C2"/>
    <w:rsid w:val="006D515F"/>
    <w:rsid w:val="006D5211"/>
    <w:rsid w:val="006D5F82"/>
    <w:rsid w:val="006D76DD"/>
    <w:rsid w:val="006E1246"/>
    <w:rsid w:val="006E189C"/>
    <w:rsid w:val="006E323C"/>
    <w:rsid w:val="006E4DE4"/>
    <w:rsid w:val="006F0226"/>
    <w:rsid w:val="006F40F0"/>
    <w:rsid w:val="006F413C"/>
    <w:rsid w:val="006F6939"/>
    <w:rsid w:val="006F7B9E"/>
    <w:rsid w:val="007002B9"/>
    <w:rsid w:val="00700401"/>
    <w:rsid w:val="007019BB"/>
    <w:rsid w:val="0070210B"/>
    <w:rsid w:val="0070402B"/>
    <w:rsid w:val="00704308"/>
    <w:rsid w:val="0070447A"/>
    <w:rsid w:val="0070478D"/>
    <w:rsid w:val="00706C9B"/>
    <w:rsid w:val="0071234B"/>
    <w:rsid w:val="00713265"/>
    <w:rsid w:val="007209B2"/>
    <w:rsid w:val="007214A4"/>
    <w:rsid w:val="00721868"/>
    <w:rsid w:val="00722DC3"/>
    <w:rsid w:val="00722F19"/>
    <w:rsid w:val="0072316F"/>
    <w:rsid w:val="00723ECD"/>
    <w:rsid w:val="0072402F"/>
    <w:rsid w:val="00724436"/>
    <w:rsid w:val="007254D9"/>
    <w:rsid w:val="00727606"/>
    <w:rsid w:val="00730567"/>
    <w:rsid w:val="0073118D"/>
    <w:rsid w:val="00734605"/>
    <w:rsid w:val="00734A7A"/>
    <w:rsid w:val="00736997"/>
    <w:rsid w:val="00737E60"/>
    <w:rsid w:val="00742F53"/>
    <w:rsid w:val="0074597F"/>
    <w:rsid w:val="00746398"/>
    <w:rsid w:val="0075218D"/>
    <w:rsid w:val="00753FB5"/>
    <w:rsid w:val="00755559"/>
    <w:rsid w:val="00757D94"/>
    <w:rsid w:val="007623B1"/>
    <w:rsid w:val="007638AD"/>
    <w:rsid w:val="0076499F"/>
    <w:rsid w:val="00766A69"/>
    <w:rsid w:val="00767662"/>
    <w:rsid w:val="00767F03"/>
    <w:rsid w:val="007724A0"/>
    <w:rsid w:val="00775CBC"/>
    <w:rsid w:val="007761FA"/>
    <w:rsid w:val="007771F5"/>
    <w:rsid w:val="00777EA9"/>
    <w:rsid w:val="00780369"/>
    <w:rsid w:val="00780402"/>
    <w:rsid w:val="0078239C"/>
    <w:rsid w:val="007826D3"/>
    <w:rsid w:val="00785D52"/>
    <w:rsid w:val="0078744E"/>
    <w:rsid w:val="00791106"/>
    <w:rsid w:val="00792BD2"/>
    <w:rsid w:val="00793584"/>
    <w:rsid w:val="00793ABC"/>
    <w:rsid w:val="00794A6E"/>
    <w:rsid w:val="00794DA3"/>
    <w:rsid w:val="00796244"/>
    <w:rsid w:val="007A34A6"/>
    <w:rsid w:val="007A422F"/>
    <w:rsid w:val="007A49E7"/>
    <w:rsid w:val="007A537E"/>
    <w:rsid w:val="007A7737"/>
    <w:rsid w:val="007B047E"/>
    <w:rsid w:val="007B067D"/>
    <w:rsid w:val="007B123F"/>
    <w:rsid w:val="007B1AB7"/>
    <w:rsid w:val="007B4E2C"/>
    <w:rsid w:val="007B4E70"/>
    <w:rsid w:val="007B575B"/>
    <w:rsid w:val="007C191E"/>
    <w:rsid w:val="007C1A25"/>
    <w:rsid w:val="007C3D70"/>
    <w:rsid w:val="007C3EFF"/>
    <w:rsid w:val="007C4C3D"/>
    <w:rsid w:val="007C51E3"/>
    <w:rsid w:val="007C538C"/>
    <w:rsid w:val="007C5E9C"/>
    <w:rsid w:val="007C69BC"/>
    <w:rsid w:val="007D02C5"/>
    <w:rsid w:val="007D2D24"/>
    <w:rsid w:val="007D6F5A"/>
    <w:rsid w:val="007E63B7"/>
    <w:rsid w:val="007E7372"/>
    <w:rsid w:val="007F2A4B"/>
    <w:rsid w:val="007F47A7"/>
    <w:rsid w:val="007F4AF8"/>
    <w:rsid w:val="007F5036"/>
    <w:rsid w:val="007F7647"/>
    <w:rsid w:val="00800675"/>
    <w:rsid w:val="008031EA"/>
    <w:rsid w:val="00804BB3"/>
    <w:rsid w:val="00804E06"/>
    <w:rsid w:val="00805924"/>
    <w:rsid w:val="008066CF"/>
    <w:rsid w:val="00806886"/>
    <w:rsid w:val="00806CD9"/>
    <w:rsid w:val="0080735D"/>
    <w:rsid w:val="00807A04"/>
    <w:rsid w:val="00811FC5"/>
    <w:rsid w:val="00813A6B"/>
    <w:rsid w:val="008159A4"/>
    <w:rsid w:val="00815A8F"/>
    <w:rsid w:val="00821550"/>
    <w:rsid w:val="0082211A"/>
    <w:rsid w:val="0082247B"/>
    <w:rsid w:val="00822914"/>
    <w:rsid w:val="00822B1E"/>
    <w:rsid w:val="008237B5"/>
    <w:rsid w:val="00826170"/>
    <w:rsid w:val="008310A6"/>
    <w:rsid w:val="0083199C"/>
    <w:rsid w:val="008341EC"/>
    <w:rsid w:val="00835926"/>
    <w:rsid w:val="00837A31"/>
    <w:rsid w:val="00837F5B"/>
    <w:rsid w:val="008428B4"/>
    <w:rsid w:val="00842D85"/>
    <w:rsid w:val="008473C5"/>
    <w:rsid w:val="00847A0F"/>
    <w:rsid w:val="008529D8"/>
    <w:rsid w:val="00853265"/>
    <w:rsid w:val="008537CA"/>
    <w:rsid w:val="00854D82"/>
    <w:rsid w:val="0085567E"/>
    <w:rsid w:val="008559B1"/>
    <w:rsid w:val="00865A8E"/>
    <w:rsid w:val="0086658C"/>
    <w:rsid w:val="00866A7C"/>
    <w:rsid w:val="008677A8"/>
    <w:rsid w:val="00871C7E"/>
    <w:rsid w:val="00873417"/>
    <w:rsid w:val="00875EB1"/>
    <w:rsid w:val="0088032A"/>
    <w:rsid w:val="008804A6"/>
    <w:rsid w:val="00881698"/>
    <w:rsid w:val="0088241A"/>
    <w:rsid w:val="00884243"/>
    <w:rsid w:val="008869B0"/>
    <w:rsid w:val="00887646"/>
    <w:rsid w:val="00892EE3"/>
    <w:rsid w:val="00893245"/>
    <w:rsid w:val="00893395"/>
    <w:rsid w:val="00896636"/>
    <w:rsid w:val="00896A84"/>
    <w:rsid w:val="008A0D20"/>
    <w:rsid w:val="008A15A8"/>
    <w:rsid w:val="008A285A"/>
    <w:rsid w:val="008B0239"/>
    <w:rsid w:val="008B04A7"/>
    <w:rsid w:val="008B3E36"/>
    <w:rsid w:val="008B6ACB"/>
    <w:rsid w:val="008B7B3C"/>
    <w:rsid w:val="008B7C68"/>
    <w:rsid w:val="008C381B"/>
    <w:rsid w:val="008C5B74"/>
    <w:rsid w:val="008C66D0"/>
    <w:rsid w:val="008C6ED8"/>
    <w:rsid w:val="008C7668"/>
    <w:rsid w:val="008C7705"/>
    <w:rsid w:val="008D19D5"/>
    <w:rsid w:val="008D2762"/>
    <w:rsid w:val="008D3987"/>
    <w:rsid w:val="008D4DEB"/>
    <w:rsid w:val="008D51B7"/>
    <w:rsid w:val="008D62CB"/>
    <w:rsid w:val="008D79C7"/>
    <w:rsid w:val="008E3794"/>
    <w:rsid w:val="008E5259"/>
    <w:rsid w:val="008E5AA3"/>
    <w:rsid w:val="008E6A8A"/>
    <w:rsid w:val="008E73B9"/>
    <w:rsid w:val="008F27F3"/>
    <w:rsid w:val="008F3ABA"/>
    <w:rsid w:val="008F4405"/>
    <w:rsid w:val="008F5706"/>
    <w:rsid w:val="008F5FD0"/>
    <w:rsid w:val="008F6538"/>
    <w:rsid w:val="008F6A2D"/>
    <w:rsid w:val="008F7986"/>
    <w:rsid w:val="009014F3"/>
    <w:rsid w:val="00902E53"/>
    <w:rsid w:val="00904A39"/>
    <w:rsid w:val="009050C0"/>
    <w:rsid w:val="00905AFB"/>
    <w:rsid w:val="00907951"/>
    <w:rsid w:val="009108BA"/>
    <w:rsid w:val="00910A72"/>
    <w:rsid w:val="00912705"/>
    <w:rsid w:val="00915306"/>
    <w:rsid w:val="00915CF6"/>
    <w:rsid w:val="009174B7"/>
    <w:rsid w:val="009214C8"/>
    <w:rsid w:val="0092298D"/>
    <w:rsid w:val="00925A6E"/>
    <w:rsid w:val="009261C6"/>
    <w:rsid w:val="00927E68"/>
    <w:rsid w:val="0093008E"/>
    <w:rsid w:val="00930513"/>
    <w:rsid w:val="0094170E"/>
    <w:rsid w:val="0094206F"/>
    <w:rsid w:val="00942A6E"/>
    <w:rsid w:val="00942F08"/>
    <w:rsid w:val="009445AA"/>
    <w:rsid w:val="0094682B"/>
    <w:rsid w:val="00947E3B"/>
    <w:rsid w:val="009514E3"/>
    <w:rsid w:val="009515F0"/>
    <w:rsid w:val="00953AED"/>
    <w:rsid w:val="00953C1F"/>
    <w:rsid w:val="00954654"/>
    <w:rsid w:val="009564FF"/>
    <w:rsid w:val="009609C3"/>
    <w:rsid w:val="00961084"/>
    <w:rsid w:val="00961BFF"/>
    <w:rsid w:val="0096440F"/>
    <w:rsid w:val="00964D88"/>
    <w:rsid w:val="0096553F"/>
    <w:rsid w:val="00967DE0"/>
    <w:rsid w:val="0097072B"/>
    <w:rsid w:val="00971A91"/>
    <w:rsid w:val="0097255D"/>
    <w:rsid w:val="00975878"/>
    <w:rsid w:val="00976048"/>
    <w:rsid w:val="009778ED"/>
    <w:rsid w:val="00983B2F"/>
    <w:rsid w:val="00986CB1"/>
    <w:rsid w:val="009871D9"/>
    <w:rsid w:val="009912AF"/>
    <w:rsid w:val="00991DAF"/>
    <w:rsid w:val="00992C62"/>
    <w:rsid w:val="0099554E"/>
    <w:rsid w:val="00995A3D"/>
    <w:rsid w:val="00997778"/>
    <w:rsid w:val="00997938"/>
    <w:rsid w:val="009A0A72"/>
    <w:rsid w:val="009A0F23"/>
    <w:rsid w:val="009A19DC"/>
    <w:rsid w:val="009A3DA6"/>
    <w:rsid w:val="009A44A4"/>
    <w:rsid w:val="009A4B4A"/>
    <w:rsid w:val="009A5414"/>
    <w:rsid w:val="009A69F4"/>
    <w:rsid w:val="009A75D5"/>
    <w:rsid w:val="009B13BE"/>
    <w:rsid w:val="009B4FF6"/>
    <w:rsid w:val="009B5642"/>
    <w:rsid w:val="009B6C1E"/>
    <w:rsid w:val="009C1FE7"/>
    <w:rsid w:val="009C323D"/>
    <w:rsid w:val="009C34D6"/>
    <w:rsid w:val="009C4583"/>
    <w:rsid w:val="009C5BBD"/>
    <w:rsid w:val="009C63EF"/>
    <w:rsid w:val="009D6F7F"/>
    <w:rsid w:val="009D78DD"/>
    <w:rsid w:val="009D7B90"/>
    <w:rsid w:val="009E1157"/>
    <w:rsid w:val="009E11C4"/>
    <w:rsid w:val="009E3D7C"/>
    <w:rsid w:val="009E5A98"/>
    <w:rsid w:val="009E5D4F"/>
    <w:rsid w:val="009E70CB"/>
    <w:rsid w:val="009E745D"/>
    <w:rsid w:val="009F132B"/>
    <w:rsid w:val="009F2B6E"/>
    <w:rsid w:val="009F3090"/>
    <w:rsid w:val="009F4B97"/>
    <w:rsid w:val="009F4BDE"/>
    <w:rsid w:val="00A017A1"/>
    <w:rsid w:val="00A01B17"/>
    <w:rsid w:val="00A02456"/>
    <w:rsid w:val="00A0642A"/>
    <w:rsid w:val="00A12799"/>
    <w:rsid w:val="00A16692"/>
    <w:rsid w:val="00A24373"/>
    <w:rsid w:val="00A24E94"/>
    <w:rsid w:val="00A25706"/>
    <w:rsid w:val="00A25D7C"/>
    <w:rsid w:val="00A27586"/>
    <w:rsid w:val="00A304BA"/>
    <w:rsid w:val="00A30D19"/>
    <w:rsid w:val="00A30E13"/>
    <w:rsid w:val="00A3175D"/>
    <w:rsid w:val="00A31989"/>
    <w:rsid w:val="00A321BB"/>
    <w:rsid w:val="00A322C2"/>
    <w:rsid w:val="00A32B4F"/>
    <w:rsid w:val="00A337A6"/>
    <w:rsid w:val="00A35534"/>
    <w:rsid w:val="00A357CE"/>
    <w:rsid w:val="00A41E28"/>
    <w:rsid w:val="00A42088"/>
    <w:rsid w:val="00A429AA"/>
    <w:rsid w:val="00A43C73"/>
    <w:rsid w:val="00A44A42"/>
    <w:rsid w:val="00A4544C"/>
    <w:rsid w:val="00A46B17"/>
    <w:rsid w:val="00A50887"/>
    <w:rsid w:val="00A50F2A"/>
    <w:rsid w:val="00A51C49"/>
    <w:rsid w:val="00A51C61"/>
    <w:rsid w:val="00A5543A"/>
    <w:rsid w:val="00A55F90"/>
    <w:rsid w:val="00A60109"/>
    <w:rsid w:val="00A60F59"/>
    <w:rsid w:val="00A632D4"/>
    <w:rsid w:val="00A658DB"/>
    <w:rsid w:val="00A67A5A"/>
    <w:rsid w:val="00A70077"/>
    <w:rsid w:val="00A706BC"/>
    <w:rsid w:val="00A7147C"/>
    <w:rsid w:val="00A718FF"/>
    <w:rsid w:val="00A7330A"/>
    <w:rsid w:val="00A77404"/>
    <w:rsid w:val="00A82567"/>
    <w:rsid w:val="00A86279"/>
    <w:rsid w:val="00A86989"/>
    <w:rsid w:val="00A9052B"/>
    <w:rsid w:val="00A90A58"/>
    <w:rsid w:val="00A90FD2"/>
    <w:rsid w:val="00A916B1"/>
    <w:rsid w:val="00A9236C"/>
    <w:rsid w:val="00A9271C"/>
    <w:rsid w:val="00AA0A6B"/>
    <w:rsid w:val="00AA4255"/>
    <w:rsid w:val="00AA6CC2"/>
    <w:rsid w:val="00AB10E6"/>
    <w:rsid w:val="00AB1CB5"/>
    <w:rsid w:val="00AB2258"/>
    <w:rsid w:val="00AB4864"/>
    <w:rsid w:val="00AB5BC4"/>
    <w:rsid w:val="00AB5F3B"/>
    <w:rsid w:val="00AC4005"/>
    <w:rsid w:val="00AC7101"/>
    <w:rsid w:val="00AC758F"/>
    <w:rsid w:val="00AD12B4"/>
    <w:rsid w:val="00AD2E9B"/>
    <w:rsid w:val="00AD36E8"/>
    <w:rsid w:val="00AD585D"/>
    <w:rsid w:val="00AD6827"/>
    <w:rsid w:val="00AE0637"/>
    <w:rsid w:val="00AE2529"/>
    <w:rsid w:val="00AE2AAA"/>
    <w:rsid w:val="00AF1E56"/>
    <w:rsid w:val="00AF3905"/>
    <w:rsid w:val="00AF3AE8"/>
    <w:rsid w:val="00AF5A80"/>
    <w:rsid w:val="00AF60A8"/>
    <w:rsid w:val="00AF6764"/>
    <w:rsid w:val="00B02312"/>
    <w:rsid w:val="00B02362"/>
    <w:rsid w:val="00B037C3"/>
    <w:rsid w:val="00B04A8A"/>
    <w:rsid w:val="00B04C2F"/>
    <w:rsid w:val="00B054D3"/>
    <w:rsid w:val="00B06295"/>
    <w:rsid w:val="00B077AE"/>
    <w:rsid w:val="00B10FD5"/>
    <w:rsid w:val="00B11295"/>
    <w:rsid w:val="00B11AFC"/>
    <w:rsid w:val="00B13034"/>
    <w:rsid w:val="00B17960"/>
    <w:rsid w:val="00B17AA0"/>
    <w:rsid w:val="00B20A4A"/>
    <w:rsid w:val="00B24636"/>
    <w:rsid w:val="00B24EFD"/>
    <w:rsid w:val="00B26013"/>
    <w:rsid w:val="00B26575"/>
    <w:rsid w:val="00B27E70"/>
    <w:rsid w:val="00B32AED"/>
    <w:rsid w:val="00B3479B"/>
    <w:rsid w:val="00B347F1"/>
    <w:rsid w:val="00B40561"/>
    <w:rsid w:val="00B42C94"/>
    <w:rsid w:val="00B43547"/>
    <w:rsid w:val="00B44C21"/>
    <w:rsid w:val="00B45774"/>
    <w:rsid w:val="00B472F4"/>
    <w:rsid w:val="00B50568"/>
    <w:rsid w:val="00B515A1"/>
    <w:rsid w:val="00B55620"/>
    <w:rsid w:val="00B56A02"/>
    <w:rsid w:val="00B576C5"/>
    <w:rsid w:val="00B60778"/>
    <w:rsid w:val="00B60AE2"/>
    <w:rsid w:val="00B621B9"/>
    <w:rsid w:val="00B6465F"/>
    <w:rsid w:val="00B64C0C"/>
    <w:rsid w:val="00B66184"/>
    <w:rsid w:val="00B67786"/>
    <w:rsid w:val="00B72D46"/>
    <w:rsid w:val="00B74961"/>
    <w:rsid w:val="00B74A4D"/>
    <w:rsid w:val="00B7527C"/>
    <w:rsid w:val="00B75299"/>
    <w:rsid w:val="00B77590"/>
    <w:rsid w:val="00B817A9"/>
    <w:rsid w:val="00B819FE"/>
    <w:rsid w:val="00B81AC9"/>
    <w:rsid w:val="00B843A7"/>
    <w:rsid w:val="00B8653C"/>
    <w:rsid w:val="00B90D62"/>
    <w:rsid w:val="00B92123"/>
    <w:rsid w:val="00B954F8"/>
    <w:rsid w:val="00B956E7"/>
    <w:rsid w:val="00B95BFF"/>
    <w:rsid w:val="00B967B4"/>
    <w:rsid w:val="00B9750C"/>
    <w:rsid w:val="00B976EA"/>
    <w:rsid w:val="00B979E9"/>
    <w:rsid w:val="00B97D60"/>
    <w:rsid w:val="00BA1DF4"/>
    <w:rsid w:val="00BA4BFB"/>
    <w:rsid w:val="00BA4D4E"/>
    <w:rsid w:val="00BA4EE5"/>
    <w:rsid w:val="00BA5847"/>
    <w:rsid w:val="00BA5D10"/>
    <w:rsid w:val="00BA5DEE"/>
    <w:rsid w:val="00BB1006"/>
    <w:rsid w:val="00BB1070"/>
    <w:rsid w:val="00BB3890"/>
    <w:rsid w:val="00BB61CC"/>
    <w:rsid w:val="00BB622C"/>
    <w:rsid w:val="00BC07BD"/>
    <w:rsid w:val="00BC08B3"/>
    <w:rsid w:val="00BC1A2B"/>
    <w:rsid w:val="00BC373A"/>
    <w:rsid w:val="00BC5B5A"/>
    <w:rsid w:val="00BC6FBB"/>
    <w:rsid w:val="00BD01F8"/>
    <w:rsid w:val="00BD1F2A"/>
    <w:rsid w:val="00BD4F60"/>
    <w:rsid w:val="00BD50CC"/>
    <w:rsid w:val="00BD63F6"/>
    <w:rsid w:val="00BD6D4E"/>
    <w:rsid w:val="00BE0C42"/>
    <w:rsid w:val="00BE3E5E"/>
    <w:rsid w:val="00BE5BB2"/>
    <w:rsid w:val="00BE651B"/>
    <w:rsid w:val="00BE7F62"/>
    <w:rsid w:val="00BF005E"/>
    <w:rsid w:val="00BF09F8"/>
    <w:rsid w:val="00BF0B0A"/>
    <w:rsid w:val="00BF0FC5"/>
    <w:rsid w:val="00BF37F3"/>
    <w:rsid w:val="00BF3D11"/>
    <w:rsid w:val="00BF4459"/>
    <w:rsid w:val="00BF6597"/>
    <w:rsid w:val="00BF6B95"/>
    <w:rsid w:val="00C02571"/>
    <w:rsid w:val="00C02BC5"/>
    <w:rsid w:val="00C030B7"/>
    <w:rsid w:val="00C033D2"/>
    <w:rsid w:val="00C0490B"/>
    <w:rsid w:val="00C050B5"/>
    <w:rsid w:val="00C06CCF"/>
    <w:rsid w:val="00C0740B"/>
    <w:rsid w:val="00C12A95"/>
    <w:rsid w:val="00C12AC4"/>
    <w:rsid w:val="00C14635"/>
    <w:rsid w:val="00C14901"/>
    <w:rsid w:val="00C14C6F"/>
    <w:rsid w:val="00C155DC"/>
    <w:rsid w:val="00C16A10"/>
    <w:rsid w:val="00C16E7D"/>
    <w:rsid w:val="00C17456"/>
    <w:rsid w:val="00C17C9F"/>
    <w:rsid w:val="00C20717"/>
    <w:rsid w:val="00C22927"/>
    <w:rsid w:val="00C2318E"/>
    <w:rsid w:val="00C23481"/>
    <w:rsid w:val="00C26CDF"/>
    <w:rsid w:val="00C31B9C"/>
    <w:rsid w:val="00C3226A"/>
    <w:rsid w:val="00C32C29"/>
    <w:rsid w:val="00C34052"/>
    <w:rsid w:val="00C34404"/>
    <w:rsid w:val="00C36E4A"/>
    <w:rsid w:val="00C37013"/>
    <w:rsid w:val="00C40565"/>
    <w:rsid w:val="00C42DB2"/>
    <w:rsid w:val="00C4536B"/>
    <w:rsid w:val="00C45A96"/>
    <w:rsid w:val="00C47E65"/>
    <w:rsid w:val="00C52767"/>
    <w:rsid w:val="00C532C1"/>
    <w:rsid w:val="00C5436C"/>
    <w:rsid w:val="00C55472"/>
    <w:rsid w:val="00C5554A"/>
    <w:rsid w:val="00C56905"/>
    <w:rsid w:val="00C57D8C"/>
    <w:rsid w:val="00C6055D"/>
    <w:rsid w:val="00C60631"/>
    <w:rsid w:val="00C6182E"/>
    <w:rsid w:val="00C61B7D"/>
    <w:rsid w:val="00C644A9"/>
    <w:rsid w:val="00C6730F"/>
    <w:rsid w:val="00C71F32"/>
    <w:rsid w:val="00C7315C"/>
    <w:rsid w:val="00C73F01"/>
    <w:rsid w:val="00C7432B"/>
    <w:rsid w:val="00C744C7"/>
    <w:rsid w:val="00C771C3"/>
    <w:rsid w:val="00C82607"/>
    <w:rsid w:val="00C82D7A"/>
    <w:rsid w:val="00C83A80"/>
    <w:rsid w:val="00C83B26"/>
    <w:rsid w:val="00C84A28"/>
    <w:rsid w:val="00C86ACD"/>
    <w:rsid w:val="00C90135"/>
    <w:rsid w:val="00C91AEE"/>
    <w:rsid w:val="00C91C28"/>
    <w:rsid w:val="00C91D7F"/>
    <w:rsid w:val="00C938FC"/>
    <w:rsid w:val="00C9559D"/>
    <w:rsid w:val="00C97D14"/>
    <w:rsid w:val="00CA27D6"/>
    <w:rsid w:val="00CA4C17"/>
    <w:rsid w:val="00CA5E07"/>
    <w:rsid w:val="00CA7B5C"/>
    <w:rsid w:val="00CB106A"/>
    <w:rsid w:val="00CB1E2C"/>
    <w:rsid w:val="00CB4BEB"/>
    <w:rsid w:val="00CB50C3"/>
    <w:rsid w:val="00CB6509"/>
    <w:rsid w:val="00CC299A"/>
    <w:rsid w:val="00CC3CAD"/>
    <w:rsid w:val="00CC4F60"/>
    <w:rsid w:val="00CC520E"/>
    <w:rsid w:val="00CC6FA3"/>
    <w:rsid w:val="00CD0891"/>
    <w:rsid w:val="00CD17CD"/>
    <w:rsid w:val="00CD1E59"/>
    <w:rsid w:val="00CD40A1"/>
    <w:rsid w:val="00CD4416"/>
    <w:rsid w:val="00CD521A"/>
    <w:rsid w:val="00CD5655"/>
    <w:rsid w:val="00CD59DD"/>
    <w:rsid w:val="00CD73CE"/>
    <w:rsid w:val="00CD7B16"/>
    <w:rsid w:val="00CE1174"/>
    <w:rsid w:val="00CE16A8"/>
    <w:rsid w:val="00CE3356"/>
    <w:rsid w:val="00CE3715"/>
    <w:rsid w:val="00CE4124"/>
    <w:rsid w:val="00CE461F"/>
    <w:rsid w:val="00CE5CBC"/>
    <w:rsid w:val="00CE6B50"/>
    <w:rsid w:val="00CE7324"/>
    <w:rsid w:val="00CF027D"/>
    <w:rsid w:val="00CF0FAB"/>
    <w:rsid w:val="00CF1349"/>
    <w:rsid w:val="00CF1CB2"/>
    <w:rsid w:val="00CF1EBD"/>
    <w:rsid w:val="00CF24C8"/>
    <w:rsid w:val="00CF3319"/>
    <w:rsid w:val="00CF366E"/>
    <w:rsid w:val="00CF780B"/>
    <w:rsid w:val="00CF7942"/>
    <w:rsid w:val="00D02B15"/>
    <w:rsid w:val="00D04157"/>
    <w:rsid w:val="00D0592B"/>
    <w:rsid w:val="00D060D7"/>
    <w:rsid w:val="00D10456"/>
    <w:rsid w:val="00D11743"/>
    <w:rsid w:val="00D1188A"/>
    <w:rsid w:val="00D11BDB"/>
    <w:rsid w:val="00D121A2"/>
    <w:rsid w:val="00D12A05"/>
    <w:rsid w:val="00D12F0A"/>
    <w:rsid w:val="00D2139E"/>
    <w:rsid w:val="00D22FFC"/>
    <w:rsid w:val="00D23F04"/>
    <w:rsid w:val="00D2501D"/>
    <w:rsid w:val="00D268BD"/>
    <w:rsid w:val="00D27EBA"/>
    <w:rsid w:val="00D32801"/>
    <w:rsid w:val="00D33B57"/>
    <w:rsid w:val="00D33FBD"/>
    <w:rsid w:val="00D34237"/>
    <w:rsid w:val="00D347A9"/>
    <w:rsid w:val="00D3631B"/>
    <w:rsid w:val="00D363E0"/>
    <w:rsid w:val="00D4149F"/>
    <w:rsid w:val="00D41A47"/>
    <w:rsid w:val="00D4285D"/>
    <w:rsid w:val="00D429EC"/>
    <w:rsid w:val="00D43295"/>
    <w:rsid w:val="00D4518F"/>
    <w:rsid w:val="00D46F99"/>
    <w:rsid w:val="00D50133"/>
    <w:rsid w:val="00D51485"/>
    <w:rsid w:val="00D51DEB"/>
    <w:rsid w:val="00D5341E"/>
    <w:rsid w:val="00D54D41"/>
    <w:rsid w:val="00D56F47"/>
    <w:rsid w:val="00D578C9"/>
    <w:rsid w:val="00D62ECC"/>
    <w:rsid w:val="00D63370"/>
    <w:rsid w:val="00D6375C"/>
    <w:rsid w:val="00D679C3"/>
    <w:rsid w:val="00D67A9C"/>
    <w:rsid w:val="00D70017"/>
    <w:rsid w:val="00D701E8"/>
    <w:rsid w:val="00D7121F"/>
    <w:rsid w:val="00D718E8"/>
    <w:rsid w:val="00D722E0"/>
    <w:rsid w:val="00D72A9B"/>
    <w:rsid w:val="00D753DF"/>
    <w:rsid w:val="00D75B84"/>
    <w:rsid w:val="00D775F7"/>
    <w:rsid w:val="00D77AFA"/>
    <w:rsid w:val="00D77DCC"/>
    <w:rsid w:val="00D8071A"/>
    <w:rsid w:val="00D81174"/>
    <w:rsid w:val="00D815D6"/>
    <w:rsid w:val="00D8296A"/>
    <w:rsid w:val="00D82D3B"/>
    <w:rsid w:val="00D82E7A"/>
    <w:rsid w:val="00D83097"/>
    <w:rsid w:val="00D844D2"/>
    <w:rsid w:val="00D84B11"/>
    <w:rsid w:val="00D85B7F"/>
    <w:rsid w:val="00D86B6B"/>
    <w:rsid w:val="00D872C0"/>
    <w:rsid w:val="00D87BDD"/>
    <w:rsid w:val="00D87EF4"/>
    <w:rsid w:val="00D912B2"/>
    <w:rsid w:val="00D91AC2"/>
    <w:rsid w:val="00D91DE6"/>
    <w:rsid w:val="00D92DB3"/>
    <w:rsid w:val="00D96321"/>
    <w:rsid w:val="00D96660"/>
    <w:rsid w:val="00DA1350"/>
    <w:rsid w:val="00DA1762"/>
    <w:rsid w:val="00DA2BA8"/>
    <w:rsid w:val="00DA4F5F"/>
    <w:rsid w:val="00DB0521"/>
    <w:rsid w:val="00DB30DC"/>
    <w:rsid w:val="00DB40DD"/>
    <w:rsid w:val="00DB7AFB"/>
    <w:rsid w:val="00DC0D8C"/>
    <w:rsid w:val="00DC4B5C"/>
    <w:rsid w:val="00DC5B47"/>
    <w:rsid w:val="00DD21F7"/>
    <w:rsid w:val="00DD2E2C"/>
    <w:rsid w:val="00DD3BFB"/>
    <w:rsid w:val="00DD65CB"/>
    <w:rsid w:val="00DD6CBC"/>
    <w:rsid w:val="00DE0C08"/>
    <w:rsid w:val="00DE13CE"/>
    <w:rsid w:val="00DE1973"/>
    <w:rsid w:val="00DE3DC4"/>
    <w:rsid w:val="00DE433C"/>
    <w:rsid w:val="00DE4D68"/>
    <w:rsid w:val="00DE61D7"/>
    <w:rsid w:val="00DF2578"/>
    <w:rsid w:val="00DF34BD"/>
    <w:rsid w:val="00DF4A83"/>
    <w:rsid w:val="00DF60DE"/>
    <w:rsid w:val="00E00AFB"/>
    <w:rsid w:val="00E02231"/>
    <w:rsid w:val="00E02FF1"/>
    <w:rsid w:val="00E075EB"/>
    <w:rsid w:val="00E108A0"/>
    <w:rsid w:val="00E10B4E"/>
    <w:rsid w:val="00E17118"/>
    <w:rsid w:val="00E17129"/>
    <w:rsid w:val="00E20DBF"/>
    <w:rsid w:val="00E2150A"/>
    <w:rsid w:val="00E24669"/>
    <w:rsid w:val="00E2515D"/>
    <w:rsid w:val="00E25BE0"/>
    <w:rsid w:val="00E2728D"/>
    <w:rsid w:val="00E31C9D"/>
    <w:rsid w:val="00E31D40"/>
    <w:rsid w:val="00E327B0"/>
    <w:rsid w:val="00E341E4"/>
    <w:rsid w:val="00E34AE5"/>
    <w:rsid w:val="00E37786"/>
    <w:rsid w:val="00E40C37"/>
    <w:rsid w:val="00E42A4D"/>
    <w:rsid w:val="00E459B3"/>
    <w:rsid w:val="00E50B60"/>
    <w:rsid w:val="00E50BA2"/>
    <w:rsid w:val="00E51914"/>
    <w:rsid w:val="00E532CD"/>
    <w:rsid w:val="00E535BE"/>
    <w:rsid w:val="00E53DEC"/>
    <w:rsid w:val="00E56915"/>
    <w:rsid w:val="00E57865"/>
    <w:rsid w:val="00E57BD8"/>
    <w:rsid w:val="00E62276"/>
    <w:rsid w:val="00E622A4"/>
    <w:rsid w:val="00E63A8B"/>
    <w:rsid w:val="00E63D26"/>
    <w:rsid w:val="00E63D35"/>
    <w:rsid w:val="00E641B7"/>
    <w:rsid w:val="00E65888"/>
    <w:rsid w:val="00E6610B"/>
    <w:rsid w:val="00E665F3"/>
    <w:rsid w:val="00E7016C"/>
    <w:rsid w:val="00E7044E"/>
    <w:rsid w:val="00E714BA"/>
    <w:rsid w:val="00E72767"/>
    <w:rsid w:val="00E73F9B"/>
    <w:rsid w:val="00E743A2"/>
    <w:rsid w:val="00E7524D"/>
    <w:rsid w:val="00E75AC6"/>
    <w:rsid w:val="00E760AB"/>
    <w:rsid w:val="00E77F85"/>
    <w:rsid w:val="00E80678"/>
    <w:rsid w:val="00E80AF5"/>
    <w:rsid w:val="00E81FC7"/>
    <w:rsid w:val="00E822B8"/>
    <w:rsid w:val="00E84138"/>
    <w:rsid w:val="00E842D5"/>
    <w:rsid w:val="00E85AAC"/>
    <w:rsid w:val="00E870F0"/>
    <w:rsid w:val="00E87FC0"/>
    <w:rsid w:val="00E915A0"/>
    <w:rsid w:val="00E92E44"/>
    <w:rsid w:val="00E94C3E"/>
    <w:rsid w:val="00EA07A4"/>
    <w:rsid w:val="00EA127E"/>
    <w:rsid w:val="00EA159B"/>
    <w:rsid w:val="00EA187D"/>
    <w:rsid w:val="00EA6018"/>
    <w:rsid w:val="00EA6A23"/>
    <w:rsid w:val="00EA6B37"/>
    <w:rsid w:val="00EB1B62"/>
    <w:rsid w:val="00EB2227"/>
    <w:rsid w:val="00EB296E"/>
    <w:rsid w:val="00EB32B6"/>
    <w:rsid w:val="00EB366D"/>
    <w:rsid w:val="00EC04BC"/>
    <w:rsid w:val="00EC0A01"/>
    <w:rsid w:val="00EC1189"/>
    <w:rsid w:val="00EC16F8"/>
    <w:rsid w:val="00EC4C8A"/>
    <w:rsid w:val="00EC785E"/>
    <w:rsid w:val="00ED1EB3"/>
    <w:rsid w:val="00ED5C0D"/>
    <w:rsid w:val="00ED6ADD"/>
    <w:rsid w:val="00ED6D28"/>
    <w:rsid w:val="00ED7C09"/>
    <w:rsid w:val="00EE0E45"/>
    <w:rsid w:val="00EE257E"/>
    <w:rsid w:val="00EE627A"/>
    <w:rsid w:val="00EE6B70"/>
    <w:rsid w:val="00EE7539"/>
    <w:rsid w:val="00EF0E4C"/>
    <w:rsid w:val="00EF12CB"/>
    <w:rsid w:val="00EF15D0"/>
    <w:rsid w:val="00EF1DC6"/>
    <w:rsid w:val="00EF6187"/>
    <w:rsid w:val="00F01503"/>
    <w:rsid w:val="00F01A6A"/>
    <w:rsid w:val="00F02DBA"/>
    <w:rsid w:val="00F03626"/>
    <w:rsid w:val="00F0414F"/>
    <w:rsid w:val="00F06E09"/>
    <w:rsid w:val="00F06FBD"/>
    <w:rsid w:val="00F07A72"/>
    <w:rsid w:val="00F1695C"/>
    <w:rsid w:val="00F17117"/>
    <w:rsid w:val="00F2140A"/>
    <w:rsid w:val="00F219A6"/>
    <w:rsid w:val="00F22456"/>
    <w:rsid w:val="00F23365"/>
    <w:rsid w:val="00F24E43"/>
    <w:rsid w:val="00F2570E"/>
    <w:rsid w:val="00F26021"/>
    <w:rsid w:val="00F26DCE"/>
    <w:rsid w:val="00F26E63"/>
    <w:rsid w:val="00F27C3F"/>
    <w:rsid w:val="00F323BE"/>
    <w:rsid w:val="00F33C50"/>
    <w:rsid w:val="00F357D5"/>
    <w:rsid w:val="00F37148"/>
    <w:rsid w:val="00F4346B"/>
    <w:rsid w:val="00F50E73"/>
    <w:rsid w:val="00F51483"/>
    <w:rsid w:val="00F52496"/>
    <w:rsid w:val="00F5318C"/>
    <w:rsid w:val="00F53705"/>
    <w:rsid w:val="00F546BB"/>
    <w:rsid w:val="00F54988"/>
    <w:rsid w:val="00F5698E"/>
    <w:rsid w:val="00F57CFC"/>
    <w:rsid w:val="00F6029A"/>
    <w:rsid w:val="00F6114B"/>
    <w:rsid w:val="00F623E4"/>
    <w:rsid w:val="00F6313A"/>
    <w:rsid w:val="00F67AF1"/>
    <w:rsid w:val="00F7080E"/>
    <w:rsid w:val="00F72B9F"/>
    <w:rsid w:val="00F75C2D"/>
    <w:rsid w:val="00F75D1B"/>
    <w:rsid w:val="00F804F8"/>
    <w:rsid w:val="00F82B97"/>
    <w:rsid w:val="00F82C0E"/>
    <w:rsid w:val="00F83E74"/>
    <w:rsid w:val="00F85A72"/>
    <w:rsid w:val="00F869C0"/>
    <w:rsid w:val="00F87559"/>
    <w:rsid w:val="00F87AB1"/>
    <w:rsid w:val="00F90781"/>
    <w:rsid w:val="00F90F62"/>
    <w:rsid w:val="00F91559"/>
    <w:rsid w:val="00F92CC1"/>
    <w:rsid w:val="00F93069"/>
    <w:rsid w:val="00F93207"/>
    <w:rsid w:val="00F94797"/>
    <w:rsid w:val="00F96896"/>
    <w:rsid w:val="00FA1196"/>
    <w:rsid w:val="00FA26ED"/>
    <w:rsid w:val="00FA27E7"/>
    <w:rsid w:val="00FA2CB0"/>
    <w:rsid w:val="00FA2FA2"/>
    <w:rsid w:val="00FA3359"/>
    <w:rsid w:val="00FA3675"/>
    <w:rsid w:val="00FA4492"/>
    <w:rsid w:val="00FA46FA"/>
    <w:rsid w:val="00FA55D6"/>
    <w:rsid w:val="00FA66B9"/>
    <w:rsid w:val="00FB0166"/>
    <w:rsid w:val="00FB0AE3"/>
    <w:rsid w:val="00FB13D2"/>
    <w:rsid w:val="00FB156F"/>
    <w:rsid w:val="00FB4ED5"/>
    <w:rsid w:val="00FB66BE"/>
    <w:rsid w:val="00FB6DA8"/>
    <w:rsid w:val="00FB7E16"/>
    <w:rsid w:val="00FC0FBA"/>
    <w:rsid w:val="00FC353C"/>
    <w:rsid w:val="00FC3872"/>
    <w:rsid w:val="00FC5736"/>
    <w:rsid w:val="00FC781D"/>
    <w:rsid w:val="00FC7A4B"/>
    <w:rsid w:val="00FC7F47"/>
    <w:rsid w:val="00FD2024"/>
    <w:rsid w:val="00FD20F9"/>
    <w:rsid w:val="00FD223B"/>
    <w:rsid w:val="00FD2774"/>
    <w:rsid w:val="00FD2B7F"/>
    <w:rsid w:val="00FD30BD"/>
    <w:rsid w:val="00FD3DFC"/>
    <w:rsid w:val="00FD3F5E"/>
    <w:rsid w:val="00FD6625"/>
    <w:rsid w:val="00FD77AF"/>
    <w:rsid w:val="00FD7842"/>
    <w:rsid w:val="00FE66DD"/>
    <w:rsid w:val="00FF3866"/>
    <w:rsid w:val="00FF4597"/>
    <w:rsid w:val="00FF593A"/>
    <w:rsid w:val="00FF5D36"/>
    <w:rsid w:val="00FF65C2"/>
    <w:rsid w:val="00FF7531"/>
    <w:rsid w:val="00FF7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6E09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767662"/>
    <w:pPr>
      <w:keepNext/>
      <w:jc w:val="center"/>
      <w:outlineLvl w:val="0"/>
    </w:pPr>
    <w:rPr>
      <w:rFonts w:ascii="SchoolBook" w:eastAsia="Times New Roman" w:hAnsi="SchoolBook" w:cs="Times New Roman"/>
      <w:color w:val="auto"/>
      <w:sz w:val="20"/>
      <w:szCs w:val="20"/>
    </w:rPr>
  </w:style>
  <w:style w:type="paragraph" w:styleId="2">
    <w:name w:val="heading 2"/>
    <w:basedOn w:val="a"/>
    <w:next w:val="a"/>
    <w:link w:val="20"/>
    <w:qFormat/>
    <w:rsid w:val="00767662"/>
    <w:pPr>
      <w:keepNext/>
      <w:jc w:val="center"/>
      <w:outlineLvl w:val="1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A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6E09"/>
    <w:rPr>
      <w:color w:val="0066CC"/>
      <w:u w:val="single"/>
    </w:rPr>
  </w:style>
  <w:style w:type="character" w:customStyle="1" w:styleId="a4">
    <w:name w:val="Основной текст_"/>
    <w:link w:val="11"/>
    <w:rsid w:val="00F06E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1">
    <w:name w:val="Основной текст1"/>
    <w:basedOn w:val="a"/>
    <w:link w:val="a4"/>
    <w:rsid w:val="00F06E09"/>
    <w:pPr>
      <w:shd w:val="clear" w:color="auto" w:fill="FFFFFF"/>
      <w:spacing w:after="240" w:line="298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5B6B8B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B6B8B"/>
    <w:rPr>
      <w:rFonts w:ascii="Segoe UI" w:hAnsi="Segoe UI" w:cs="Segoe UI"/>
      <w:color w:val="000000"/>
      <w:sz w:val="18"/>
      <w:szCs w:val="18"/>
    </w:rPr>
  </w:style>
  <w:style w:type="paragraph" w:customStyle="1" w:styleId="5">
    <w:name w:val="Основной текст5"/>
    <w:basedOn w:val="a"/>
    <w:rsid w:val="00D12A05"/>
    <w:pPr>
      <w:widowControl w:val="0"/>
      <w:shd w:val="clear" w:color="auto" w:fill="FFFFFF"/>
      <w:spacing w:line="312" w:lineRule="exact"/>
      <w:ind w:hanging="200"/>
      <w:jc w:val="both"/>
    </w:pPr>
    <w:rPr>
      <w:color w:val="auto"/>
      <w:sz w:val="23"/>
      <w:szCs w:val="23"/>
    </w:rPr>
  </w:style>
  <w:style w:type="character" w:customStyle="1" w:styleId="31">
    <w:name w:val="Основной текст3"/>
    <w:rsid w:val="00D12A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link w:val="a8"/>
    <w:qFormat/>
    <w:rsid w:val="00CF24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9">
    <w:name w:val="Table Grid"/>
    <w:basedOn w:val="a1"/>
    <w:uiPriority w:val="59"/>
    <w:rsid w:val="00CF24C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E1711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customStyle="1" w:styleId="12">
    <w:name w:val="Обычный1"/>
    <w:link w:val="Normal"/>
    <w:rsid w:val="009445AA"/>
    <w:pPr>
      <w:widowControl w:val="0"/>
      <w:snapToGrid w:val="0"/>
      <w:spacing w:before="60"/>
      <w:ind w:left="720"/>
    </w:pPr>
    <w:rPr>
      <w:rFonts w:ascii="Times New Roman" w:eastAsia="Times New Roman" w:hAnsi="Times New Roman" w:cs="Times New Roman"/>
      <w:sz w:val="24"/>
    </w:rPr>
  </w:style>
  <w:style w:type="paragraph" w:customStyle="1" w:styleId="aa">
    <w:name w:val="Наборный МФЦ"/>
    <w:basedOn w:val="a"/>
    <w:qFormat/>
    <w:rsid w:val="0016730E"/>
    <w:rPr>
      <w:rFonts w:ascii="Arial" w:eastAsia="Times New Roman" w:hAnsi="Arial" w:cs="Times New Roman"/>
      <w:sz w:val="18"/>
    </w:rPr>
  </w:style>
  <w:style w:type="character" w:customStyle="1" w:styleId="ab">
    <w:name w:val="Без интервала Знак"/>
    <w:aliases w:val="Мой Знак"/>
    <w:link w:val="ac"/>
    <w:locked/>
    <w:rsid w:val="00491305"/>
    <w:rPr>
      <w:rFonts w:ascii="Calibri" w:hAnsi="Calibri" w:cs="Calibri"/>
      <w:sz w:val="22"/>
      <w:szCs w:val="22"/>
      <w:lang w:val="ru-RU" w:eastAsia="ar-SA" w:bidi="ar-SA"/>
    </w:rPr>
  </w:style>
  <w:style w:type="paragraph" w:styleId="ac">
    <w:name w:val="No Spacing"/>
    <w:aliases w:val="Мой"/>
    <w:link w:val="ab"/>
    <w:qFormat/>
    <w:rsid w:val="00491305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125pt">
    <w:name w:val="Основной текст + 12;5 pt;Малые прописные"/>
    <w:rsid w:val="00DF34B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5"/>
      <w:szCs w:val="25"/>
    </w:rPr>
  </w:style>
  <w:style w:type="paragraph" w:styleId="21">
    <w:name w:val="Body Text Indent 2"/>
    <w:basedOn w:val="a"/>
    <w:link w:val="22"/>
    <w:rsid w:val="0010459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2">
    <w:name w:val="Основной текст с отступом 2 Знак"/>
    <w:link w:val="21"/>
    <w:rsid w:val="00104590"/>
    <w:rPr>
      <w:rFonts w:ascii="Times New Roman" w:eastAsia="Times New Roman" w:hAnsi="Times New Roman" w:cs="Times New Roman"/>
    </w:rPr>
  </w:style>
  <w:style w:type="paragraph" w:styleId="23">
    <w:name w:val="Body Text 2"/>
    <w:basedOn w:val="a"/>
    <w:link w:val="24"/>
    <w:rsid w:val="0010459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4">
    <w:name w:val="Основной текст 2 Знак"/>
    <w:link w:val="23"/>
    <w:rsid w:val="00104590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rsid w:val="00767662"/>
    <w:rPr>
      <w:rFonts w:ascii="SchoolBook" w:eastAsia="Times New Roman" w:hAnsi="SchoolBook" w:cs="Times New Roman"/>
    </w:rPr>
  </w:style>
  <w:style w:type="character" w:customStyle="1" w:styleId="20">
    <w:name w:val="Заголовок 2 Знак"/>
    <w:link w:val="2"/>
    <w:rsid w:val="00767662"/>
    <w:rPr>
      <w:rFonts w:ascii="Times New Roman" w:eastAsia="Times New Roman" w:hAnsi="Times New Roman" w:cs="Times New Roman"/>
    </w:rPr>
  </w:style>
  <w:style w:type="numbering" w:customStyle="1" w:styleId="13">
    <w:name w:val="Нет списка1"/>
    <w:next w:val="a2"/>
    <w:semiHidden/>
    <w:unhideWhenUsed/>
    <w:rsid w:val="00767662"/>
  </w:style>
  <w:style w:type="character" w:customStyle="1" w:styleId="ad">
    <w:name w:val="Основной текст Знак"/>
    <w:link w:val="ae"/>
    <w:locked/>
    <w:rsid w:val="00767662"/>
    <w:rPr>
      <w:sz w:val="24"/>
      <w:szCs w:val="24"/>
      <w:lang w:eastAsia="ar-SA"/>
    </w:rPr>
  </w:style>
  <w:style w:type="paragraph" w:styleId="ae">
    <w:name w:val="Body Text"/>
    <w:basedOn w:val="a"/>
    <w:link w:val="ad"/>
    <w:rsid w:val="00767662"/>
    <w:pPr>
      <w:widowControl w:val="0"/>
      <w:suppressAutoHyphens/>
      <w:autoSpaceDE w:val="0"/>
      <w:spacing w:after="120"/>
    </w:pPr>
    <w:rPr>
      <w:rFonts w:cs="Times New Roman"/>
      <w:color w:val="auto"/>
      <w:lang w:eastAsia="ar-SA"/>
    </w:rPr>
  </w:style>
  <w:style w:type="character" w:customStyle="1" w:styleId="14">
    <w:name w:val="Основной текст Знак1"/>
    <w:uiPriority w:val="99"/>
    <w:semiHidden/>
    <w:rsid w:val="00767662"/>
    <w:rPr>
      <w:color w:val="000000"/>
      <w:sz w:val="24"/>
      <w:szCs w:val="24"/>
    </w:rPr>
  </w:style>
  <w:style w:type="paragraph" w:customStyle="1" w:styleId="af">
    <w:name w:val="Знак Знак Знак Знак"/>
    <w:basedOn w:val="a"/>
    <w:rsid w:val="00767662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a8">
    <w:name w:val="Абзац списка Знак"/>
    <w:link w:val="a7"/>
    <w:locked/>
    <w:rsid w:val="00767662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6766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FR2">
    <w:name w:val="FR2"/>
    <w:rsid w:val="00767662"/>
    <w:pPr>
      <w:widowControl w:val="0"/>
      <w:spacing w:line="260" w:lineRule="auto"/>
      <w:ind w:right="6000"/>
    </w:pPr>
    <w:rPr>
      <w:rFonts w:ascii="Times New Roman" w:eastAsia="Times New Roman" w:hAnsi="Times New Roman" w:cs="Times New Roman"/>
      <w:b/>
      <w:snapToGrid w:val="0"/>
      <w:sz w:val="18"/>
    </w:rPr>
  </w:style>
  <w:style w:type="paragraph" w:customStyle="1" w:styleId="af0">
    <w:name w:val="Знак"/>
    <w:basedOn w:val="a"/>
    <w:rsid w:val="00767662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af1">
    <w:name w:val="header"/>
    <w:basedOn w:val="a"/>
    <w:link w:val="af2"/>
    <w:uiPriority w:val="99"/>
    <w:unhideWhenUsed/>
    <w:rsid w:val="001F179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Верхний колонтитул Знак"/>
    <w:link w:val="af1"/>
    <w:uiPriority w:val="99"/>
    <w:rsid w:val="001F179B"/>
    <w:rPr>
      <w:color w:val="000000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1F179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Нижний колонтитул Знак"/>
    <w:link w:val="af3"/>
    <w:uiPriority w:val="99"/>
    <w:rsid w:val="001F179B"/>
    <w:rPr>
      <w:color w:val="000000"/>
      <w:sz w:val="24"/>
      <w:szCs w:val="24"/>
    </w:rPr>
  </w:style>
  <w:style w:type="paragraph" w:customStyle="1" w:styleId="25">
    <w:name w:val="Основной текст2"/>
    <w:basedOn w:val="a"/>
    <w:rsid w:val="00506A4C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32">
    <w:name w:val="Основной текст (3)_"/>
    <w:link w:val="33"/>
    <w:rsid w:val="00E34A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ой текст (2)_"/>
    <w:link w:val="27"/>
    <w:rsid w:val="00E34A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34AE5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27">
    <w:name w:val="Основной текст (2)"/>
    <w:basedOn w:val="a"/>
    <w:link w:val="26"/>
    <w:rsid w:val="00E34AE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35pt">
    <w:name w:val="Основной текст + 13;5 pt"/>
    <w:rsid w:val="007C1A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ormal">
    <w:name w:val="Normal Знак"/>
    <w:link w:val="12"/>
    <w:locked/>
    <w:rsid w:val="002E4167"/>
    <w:rPr>
      <w:rFonts w:ascii="Times New Roman" w:eastAsia="Times New Roman" w:hAnsi="Times New Roman" w:cs="Times New Roman"/>
      <w:sz w:val="24"/>
      <w:lang w:bidi="ar-SA"/>
    </w:rPr>
  </w:style>
  <w:style w:type="character" w:customStyle="1" w:styleId="1pt">
    <w:name w:val="Основной текст + Интервал 1 pt"/>
    <w:rsid w:val="00FD27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rsid w:val="00AF6764"/>
  </w:style>
  <w:style w:type="paragraph" w:styleId="af5">
    <w:name w:val="footnote text"/>
    <w:basedOn w:val="a"/>
    <w:link w:val="af6"/>
    <w:uiPriority w:val="99"/>
    <w:semiHidden/>
    <w:unhideWhenUsed/>
    <w:rsid w:val="00F51483"/>
    <w:pPr>
      <w:widowControl w:val="0"/>
    </w:pPr>
    <w:rPr>
      <w:sz w:val="20"/>
      <w:szCs w:val="20"/>
      <w:lang w:bidi="ru-RU"/>
    </w:rPr>
  </w:style>
  <w:style w:type="character" w:customStyle="1" w:styleId="af6">
    <w:name w:val="Текст сноски Знак"/>
    <w:link w:val="af5"/>
    <w:uiPriority w:val="99"/>
    <w:semiHidden/>
    <w:rsid w:val="00F51483"/>
    <w:rPr>
      <w:color w:val="000000"/>
      <w:lang w:bidi="ru-RU"/>
    </w:rPr>
  </w:style>
  <w:style w:type="character" w:styleId="af7">
    <w:name w:val="footnote reference"/>
    <w:uiPriority w:val="99"/>
    <w:semiHidden/>
    <w:unhideWhenUsed/>
    <w:rsid w:val="00F51483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2478F9"/>
    <w:rPr>
      <w:rFonts w:cs="Times New Roman"/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2478F9"/>
    <w:rPr>
      <w:color w:val="000000"/>
    </w:rPr>
  </w:style>
  <w:style w:type="character" w:styleId="afa">
    <w:name w:val="endnote reference"/>
    <w:uiPriority w:val="99"/>
    <w:semiHidden/>
    <w:unhideWhenUsed/>
    <w:rsid w:val="002478F9"/>
    <w:rPr>
      <w:vertAlign w:val="superscript"/>
    </w:rPr>
  </w:style>
  <w:style w:type="character" w:customStyle="1" w:styleId="7">
    <w:name w:val="Основной текст (7)_"/>
    <w:link w:val="70"/>
    <w:rsid w:val="002478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0">
    <w:name w:val="Основной текст (10)_"/>
    <w:link w:val="101"/>
    <w:rsid w:val="002478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link w:val="60"/>
    <w:rsid w:val="002478F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8">
    <w:name w:val="Основной текст (18)_"/>
    <w:link w:val="180"/>
    <w:rsid w:val="002478F9"/>
    <w:rPr>
      <w:rFonts w:ascii="Tahoma" w:eastAsia="Tahoma" w:hAnsi="Tahoma" w:cs="Tahoma"/>
      <w:shd w:val="clear" w:color="auto" w:fill="FFFFFF"/>
    </w:rPr>
  </w:style>
  <w:style w:type="character" w:customStyle="1" w:styleId="130">
    <w:name w:val="Заголовок №1 (3)_"/>
    <w:link w:val="131"/>
    <w:rsid w:val="002478F9"/>
    <w:rPr>
      <w:rFonts w:ascii="Tahoma" w:eastAsia="Tahoma" w:hAnsi="Tahoma" w:cs="Tahoma"/>
      <w:b/>
      <w:bCs/>
      <w:sz w:val="28"/>
      <w:szCs w:val="28"/>
      <w:shd w:val="clear" w:color="auto" w:fill="FFFFFF"/>
    </w:rPr>
  </w:style>
  <w:style w:type="character" w:customStyle="1" w:styleId="102">
    <w:name w:val="Основной текст (10) + Курсив"/>
    <w:rsid w:val="002478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2478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22">
    <w:name w:val="Основной текст (12) + Не курсив"/>
    <w:rsid w:val="002478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2478F9"/>
    <w:pPr>
      <w:widowControl w:val="0"/>
      <w:shd w:val="clear" w:color="auto" w:fill="FFFFFF"/>
      <w:spacing w:after="660" w:line="283" w:lineRule="exact"/>
      <w:ind w:hanging="380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101">
    <w:name w:val="Основной текст (10)"/>
    <w:basedOn w:val="a"/>
    <w:link w:val="100"/>
    <w:rsid w:val="002478F9"/>
    <w:pPr>
      <w:widowControl w:val="0"/>
      <w:shd w:val="clear" w:color="auto" w:fill="FFFFFF"/>
      <w:spacing w:after="780" w:line="274" w:lineRule="exact"/>
      <w:ind w:hanging="158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rsid w:val="002478F9"/>
    <w:pPr>
      <w:widowControl w:val="0"/>
      <w:shd w:val="clear" w:color="auto" w:fill="FFFFFF"/>
      <w:spacing w:before="11040" w:line="0" w:lineRule="atLeast"/>
      <w:ind w:hanging="1780"/>
      <w:jc w:val="both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180">
    <w:name w:val="Основной текст (18)"/>
    <w:basedOn w:val="a"/>
    <w:link w:val="18"/>
    <w:rsid w:val="002478F9"/>
    <w:pPr>
      <w:widowControl w:val="0"/>
      <w:shd w:val="clear" w:color="auto" w:fill="FFFFFF"/>
      <w:spacing w:before="360" w:line="0" w:lineRule="atLeast"/>
      <w:jc w:val="both"/>
    </w:pPr>
    <w:rPr>
      <w:rFonts w:ascii="Tahoma" w:eastAsia="Tahoma" w:hAnsi="Tahoma" w:cs="Times New Roman"/>
      <w:color w:val="auto"/>
      <w:sz w:val="20"/>
      <w:szCs w:val="20"/>
    </w:rPr>
  </w:style>
  <w:style w:type="paragraph" w:customStyle="1" w:styleId="131">
    <w:name w:val="Заголовок №1 (3)"/>
    <w:basedOn w:val="a"/>
    <w:link w:val="130"/>
    <w:rsid w:val="002478F9"/>
    <w:pPr>
      <w:widowControl w:val="0"/>
      <w:shd w:val="clear" w:color="auto" w:fill="FFFFFF"/>
      <w:spacing w:before="60" w:after="600" w:line="0" w:lineRule="atLeast"/>
      <w:jc w:val="both"/>
      <w:outlineLvl w:val="0"/>
    </w:pPr>
    <w:rPr>
      <w:rFonts w:ascii="Tahoma" w:eastAsia="Tahoma" w:hAnsi="Tahoma" w:cs="Times New Roman"/>
      <w:b/>
      <w:bCs/>
      <w:color w:val="auto"/>
      <w:sz w:val="28"/>
      <w:szCs w:val="28"/>
    </w:rPr>
  </w:style>
  <w:style w:type="paragraph" w:customStyle="1" w:styleId="121">
    <w:name w:val="Основной текст (12)"/>
    <w:basedOn w:val="a"/>
    <w:link w:val="120"/>
    <w:rsid w:val="002478F9"/>
    <w:pPr>
      <w:widowControl w:val="0"/>
      <w:shd w:val="clear" w:color="auto" w:fill="FFFFFF"/>
      <w:spacing w:line="274" w:lineRule="exact"/>
      <w:ind w:hanging="42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</w:rPr>
  </w:style>
  <w:style w:type="character" w:customStyle="1" w:styleId="212pt">
    <w:name w:val="Основной текст (2) + 12 pt"/>
    <w:rsid w:val="004535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4535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Полужирный"/>
    <w:rsid w:val="004535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32">
    <w:name w:val="Основной текст (13)_"/>
    <w:link w:val="133"/>
    <w:rsid w:val="0091530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33">
    <w:name w:val="Основной текст (13)"/>
    <w:basedOn w:val="a"/>
    <w:link w:val="132"/>
    <w:rsid w:val="00915306"/>
    <w:pPr>
      <w:widowControl w:val="0"/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0"/>
      <w:szCs w:val="20"/>
    </w:rPr>
  </w:style>
  <w:style w:type="character" w:customStyle="1" w:styleId="210pt">
    <w:name w:val="Основной текст (2) + 10 pt;Полужирный"/>
    <w:rsid w:val="009153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BookmanOldStyle55pt-1pt">
    <w:name w:val="Основной текст (2) + Bookman Old Style;5;5 pt;Полужирный;Курсив;Интервал -1 pt"/>
    <w:rsid w:val="00915306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-2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19">
    <w:name w:val="Основной текст (19)_"/>
    <w:link w:val="190"/>
    <w:rsid w:val="00C7315C"/>
    <w:rPr>
      <w:rFonts w:ascii="Tahoma" w:eastAsia="Tahoma" w:hAnsi="Tahoma" w:cs="Tahoma"/>
      <w:sz w:val="22"/>
      <w:szCs w:val="22"/>
      <w:shd w:val="clear" w:color="auto" w:fill="FFFFFF"/>
    </w:rPr>
  </w:style>
  <w:style w:type="character" w:customStyle="1" w:styleId="19TimesNewRoman12pt">
    <w:name w:val="Основной текст (19) + Times New Roman;12 pt"/>
    <w:rsid w:val="00C73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90">
    <w:name w:val="Основной текст (19)"/>
    <w:basedOn w:val="a"/>
    <w:link w:val="19"/>
    <w:rsid w:val="00C7315C"/>
    <w:pPr>
      <w:widowControl w:val="0"/>
      <w:shd w:val="clear" w:color="auto" w:fill="FFFFFF"/>
      <w:spacing w:before="240" w:after="120" w:line="0" w:lineRule="atLeast"/>
    </w:pPr>
    <w:rPr>
      <w:rFonts w:ascii="Tahoma" w:eastAsia="Tahoma" w:hAnsi="Tahoma" w:cs="Times New Roman"/>
      <w:color w:val="auto"/>
      <w:sz w:val="22"/>
      <w:szCs w:val="22"/>
    </w:rPr>
  </w:style>
  <w:style w:type="character" w:styleId="afb">
    <w:name w:val="Strong"/>
    <w:uiPriority w:val="22"/>
    <w:qFormat/>
    <w:rsid w:val="00C7315C"/>
    <w:rPr>
      <w:b/>
      <w:bCs/>
    </w:rPr>
  </w:style>
  <w:style w:type="paragraph" w:styleId="afc">
    <w:name w:val="Plain Text"/>
    <w:basedOn w:val="a"/>
    <w:link w:val="afd"/>
    <w:unhideWhenUsed/>
    <w:rsid w:val="00A357CE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d">
    <w:name w:val="Текст Знак"/>
    <w:link w:val="afc"/>
    <w:rsid w:val="00A357CE"/>
    <w:rPr>
      <w:rFonts w:ascii="Courier New" w:eastAsia="Times New Roman" w:hAnsi="Courier New" w:cs="Times New Roman"/>
    </w:rPr>
  </w:style>
  <w:style w:type="paragraph" w:customStyle="1" w:styleId="ConsPlusNonformat">
    <w:name w:val="ConsPlusNonformat"/>
    <w:rsid w:val="00A357C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blk">
    <w:name w:val="blk"/>
    <w:rsid w:val="00A357CE"/>
  </w:style>
  <w:style w:type="paragraph" w:customStyle="1" w:styleId="15">
    <w:name w:val="Обычный1"/>
    <w:rsid w:val="00967DE0"/>
    <w:pPr>
      <w:widowControl w:val="0"/>
      <w:spacing w:before="400"/>
      <w:ind w:firstLine="70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61">
    <w:name w:val="Основной текст6"/>
    <w:basedOn w:val="a"/>
    <w:rsid w:val="00F52496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AE2A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e">
    <w:name w:val="Body Text Indent"/>
    <w:basedOn w:val="a"/>
    <w:link w:val="aff"/>
    <w:rsid w:val="00AE2AAA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Основной текст с отступом Знак"/>
    <w:basedOn w:val="a0"/>
    <w:link w:val="afe"/>
    <w:rsid w:val="00AE2AAA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rsid w:val="00F869C0"/>
    <w:pPr>
      <w:suppressAutoHyphens/>
    </w:pPr>
    <w:rPr>
      <w:rFonts w:ascii="Courier New" w:eastAsia="Times New Roman" w:hAnsi="Courier New" w:cs="Courier New"/>
      <w:color w:val="433737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869C0"/>
    <w:rPr>
      <w:rFonts w:ascii="Courier New" w:eastAsia="Times New Roman" w:hAnsi="Courier New" w:cs="Courier New"/>
      <w:color w:val="433737"/>
      <w:lang w:eastAsia="zh-CN"/>
    </w:rPr>
  </w:style>
  <w:style w:type="paragraph" w:styleId="aff0">
    <w:name w:val="Normal (Web)"/>
    <w:basedOn w:val="a"/>
    <w:uiPriority w:val="99"/>
    <w:unhideWhenUsed/>
    <w:rsid w:val="0068693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onsPlusNormal0">
    <w:name w:val="ConsPlusNormal Знак"/>
    <w:link w:val="ConsPlusNormal"/>
    <w:locked/>
    <w:rsid w:val="00D34237"/>
    <w:rPr>
      <w:rFonts w:ascii="Times New Roman" w:eastAsia="Times New Roman" w:hAnsi="Times New Roman" w:cs="Times New Roman"/>
      <w:sz w:val="28"/>
    </w:rPr>
  </w:style>
  <w:style w:type="character" w:styleId="aff1">
    <w:name w:val="annotation reference"/>
    <w:basedOn w:val="a0"/>
    <w:uiPriority w:val="99"/>
    <w:semiHidden/>
    <w:unhideWhenUsed/>
    <w:rsid w:val="004E5E28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4E5E28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4E5E28"/>
    <w:rPr>
      <w:color w:val="00000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4E5E28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4E5E28"/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B&amp;n=465728&amp;dst=100188" TargetMode="External"/><Relationship Id="rId18" Type="http://schemas.openxmlformats.org/officeDocument/2006/relationships/hyperlink" Target="https://login.consultant.ru/link/?req=doc&amp;base=RZB&amp;n=427417" TargetMode="External"/><Relationship Id="rId26" Type="http://schemas.openxmlformats.org/officeDocument/2006/relationships/hyperlink" Target="https://login.consultant.ru/link/?req=doc&amp;base=RZR&amp;n=495001&amp;dst=10117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454103&amp;dst=100042" TargetMode="External"/><Relationship Id="rId34" Type="http://schemas.openxmlformats.org/officeDocument/2006/relationships/hyperlink" Target="https://login.consultant.ru/link/?req=doc&amp;base=RZB&amp;n=465728&amp;dst=10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65728&amp;dst=100173" TargetMode="External"/><Relationship Id="rId17" Type="http://schemas.openxmlformats.org/officeDocument/2006/relationships/hyperlink" Target="https://login.consultant.ru/link/?req=doc&amp;base=RZB&amp;n=481186&amp;dst=100143" TargetMode="External"/><Relationship Id="rId25" Type="http://schemas.openxmlformats.org/officeDocument/2006/relationships/hyperlink" Target="https://login.consultant.ru/link/?req=doc&amp;base=RZR&amp;n=495001&amp;dst=101413" TargetMode="External"/><Relationship Id="rId33" Type="http://schemas.openxmlformats.org/officeDocument/2006/relationships/hyperlink" Target="https://login.consultant.ru/link/?req=doc&amp;base=RZB&amp;n=465728&amp;dst=100225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465728&amp;dst=100204" TargetMode="External"/><Relationship Id="rId20" Type="http://schemas.openxmlformats.org/officeDocument/2006/relationships/hyperlink" Target="https://login.consultant.ru/link/?req=doc&amp;base=RZB&amp;n=403777" TargetMode="External"/><Relationship Id="rId29" Type="http://schemas.openxmlformats.org/officeDocument/2006/relationships/hyperlink" Target="https://login.consultant.ru/link/?req=doc&amp;base=RZB&amp;n=465728&amp;dst=10063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B&amp;n=465728" TargetMode="External"/><Relationship Id="rId24" Type="http://schemas.openxmlformats.org/officeDocument/2006/relationships/hyperlink" Target="https://login.consultant.ru/link/?req=doc&amp;base=RZR&amp;n=495001&amp;dst=101410" TargetMode="External"/><Relationship Id="rId32" Type="http://schemas.openxmlformats.org/officeDocument/2006/relationships/hyperlink" Target="https://login.consultant.ru/link/?req=doc&amp;base=RZB&amp;n=465728&amp;dst=101187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B&amp;n=388492&amp;dst=100011" TargetMode="External"/><Relationship Id="rId23" Type="http://schemas.openxmlformats.org/officeDocument/2006/relationships/hyperlink" Target="https://login.consultant.ru/link/?req=doc&amp;base=RZR&amp;n=495001&amp;dst=100634" TargetMode="External"/><Relationship Id="rId28" Type="http://schemas.openxmlformats.org/officeDocument/2006/relationships/hyperlink" Target="https://login.consultant.ru/link/?req=doc&amp;base=RZB&amp;n=465728" TargetMode="External"/><Relationship Id="rId36" Type="http://schemas.openxmlformats.org/officeDocument/2006/relationships/hyperlink" Target="https://login.consultant.ru/link/?req=doc&amp;base=RZB&amp;n=465728&amp;dst=100225" TargetMode="External"/><Relationship Id="rId10" Type="http://schemas.openxmlformats.org/officeDocument/2006/relationships/hyperlink" Target="https://login.consultant.ru/link/?req=doc&amp;base=RLAW096&amp;n=223443&amp;dst=100012" TargetMode="External"/><Relationship Id="rId19" Type="http://schemas.openxmlformats.org/officeDocument/2006/relationships/hyperlink" Target="https://login.consultant.ru/link/?req=doc&amp;base=RZB&amp;n=481192&amp;dst=100015" TargetMode="External"/><Relationship Id="rId31" Type="http://schemas.openxmlformats.org/officeDocument/2006/relationships/hyperlink" Target="https://login.consultant.ru/link/?req=doc&amp;base=RZB&amp;n=465728&amp;dst=10117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ZB&amp;n=454013" TargetMode="External"/><Relationship Id="rId22" Type="http://schemas.openxmlformats.org/officeDocument/2006/relationships/hyperlink" Target="https://gkh.mouhta.ru/" TargetMode="External"/><Relationship Id="rId27" Type="http://schemas.openxmlformats.org/officeDocument/2006/relationships/hyperlink" Target="https://login.consultant.ru/link/?req=doc&amp;base=RZB&amp;n=465728&amp;dst=100204" TargetMode="External"/><Relationship Id="rId30" Type="http://schemas.openxmlformats.org/officeDocument/2006/relationships/hyperlink" Target="https://login.consultant.ru/link/?req=doc&amp;base=RZB&amp;n=465728&amp;dst=100639" TargetMode="External"/><Relationship Id="rId35" Type="http://schemas.openxmlformats.org/officeDocument/2006/relationships/hyperlink" Target="https://login.consultant.ru/link/?req=doc&amp;base=RZB&amp;n=4657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1457C-66A4-49C8-B391-A6BC9295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9429</Words>
  <Characters>53751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mah2</dc:creator>
  <cp:lastModifiedBy>sovet14</cp:lastModifiedBy>
  <cp:revision>4</cp:revision>
  <cp:lastPrinted>2024-09-24T16:06:00Z</cp:lastPrinted>
  <dcterms:created xsi:type="dcterms:W3CDTF">2025-05-29T09:37:00Z</dcterms:created>
  <dcterms:modified xsi:type="dcterms:W3CDTF">2025-05-29T09:57:00Z</dcterms:modified>
</cp:coreProperties>
</file>